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11"/>
        <w:rPr>
          <w:sz w:val="20"/>
        </w:rPr>
      </w:pPr>
      <w:r>
        <w:rPr>
          <w:sz w:val="20"/>
        </w:rPr>
        <w:drawing>
          <wp:inline distT="0" distB="0" distL="0" distR="0">
            <wp:extent cx="680198" cy="69494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80198" cy="694944"/>
                    </a:xfrm>
                    <a:prstGeom prst="rect">
                      <a:avLst/>
                    </a:prstGeom>
                  </pic:spPr>
                </pic:pic>
              </a:graphicData>
            </a:graphic>
          </wp:inline>
        </w:drawing>
      </w:r>
      <w:r>
        <w:rPr>
          <w:sz w:val="20"/>
        </w:rPr>
      </w:r>
    </w:p>
    <w:p>
      <w:pPr>
        <w:pStyle w:val="BodyText"/>
        <w:spacing w:before="10"/>
        <w:rPr>
          <w:sz w:val="8"/>
        </w:rPr>
      </w:pPr>
    </w:p>
    <w:p>
      <w:pPr>
        <w:spacing w:after="0"/>
        <w:rPr>
          <w:sz w:val="8"/>
        </w:rPr>
        <w:sectPr>
          <w:type w:val="continuous"/>
          <w:pgSz w:w="12240" w:h="15840"/>
          <w:pgMar w:top="880" w:bottom="280" w:left="1200" w:right="1020"/>
        </w:sectPr>
      </w:pPr>
    </w:p>
    <w:p>
      <w:pPr>
        <w:pStyle w:val="BodyText"/>
        <w:rPr>
          <w:sz w:val="19"/>
        </w:rPr>
      </w:pPr>
    </w:p>
    <w:p>
      <w:pPr>
        <w:pStyle w:val="BodyText"/>
        <w:rPr>
          <w:sz w:val="19"/>
        </w:rPr>
      </w:pPr>
    </w:p>
    <w:p>
      <w:pPr>
        <w:pStyle w:val="BodyText"/>
        <w:rPr>
          <w:sz w:val="19"/>
        </w:rPr>
      </w:pPr>
    </w:p>
    <w:p>
      <w:pPr>
        <w:pStyle w:val="BodyText"/>
        <w:spacing w:before="48"/>
        <w:rPr>
          <w:sz w:val="19"/>
        </w:rPr>
      </w:pPr>
    </w:p>
    <w:p>
      <w:pPr>
        <w:spacing w:before="0"/>
        <w:ind w:left="449" w:right="0" w:firstLine="0"/>
        <w:jc w:val="center"/>
        <w:rPr>
          <w:sz w:val="19"/>
        </w:rPr>
      </w:pPr>
      <w:r>
        <w:rPr>
          <w:color w:val="343434"/>
          <w:sz w:val="19"/>
        </w:rPr>
        <w:t>ROY</w:t>
      </w:r>
      <w:r>
        <w:rPr>
          <w:color w:val="343434"/>
          <w:spacing w:val="-4"/>
          <w:sz w:val="19"/>
        </w:rPr>
        <w:t> </w:t>
      </w:r>
      <w:r>
        <w:rPr>
          <w:color w:val="343434"/>
          <w:spacing w:val="-2"/>
          <w:sz w:val="19"/>
        </w:rPr>
        <w:t>COOPER</w:t>
      </w:r>
    </w:p>
    <w:p>
      <w:pPr>
        <w:spacing w:before="49"/>
        <w:ind w:left="449" w:right="2" w:firstLine="0"/>
        <w:jc w:val="center"/>
        <w:rPr>
          <w:sz w:val="12"/>
        </w:rPr>
      </w:pPr>
      <w:r>
        <w:rPr>
          <w:color w:val="484848"/>
          <w:spacing w:val="-2"/>
          <w:w w:val="110"/>
          <w:sz w:val="12"/>
        </w:rPr>
        <w:t>GOVERNOR</w:t>
      </w:r>
    </w:p>
    <w:p>
      <w:pPr>
        <w:spacing w:before="91"/>
        <w:ind w:left="489" w:right="46" w:firstLine="0"/>
        <w:jc w:val="center"/>
        <w:rPr>
          <w:sz w:val="22"/>
        </w:rPr>
      </w:pPr>
      <w:r>
        <w:rPr/>
        <w:br w:type="column"/>
      </w:r>
      <w:r>
        <w:rPr>
          <w:color w:val="343434"/>
          <w:w w:val="105"/>
          <w:sz w:val="22"/>
        </w:rPr>
        <w:t>STATE</w:t>
      </w:r>
      <w:r>
        <w:rPr>
          <w:color w:val="343434"/>
          <w:spacing w:val="-6"/>
          <w:w w:val="105"/>
          <w:sz w:val="22"/>
        </w:rPr>
        <w:t> </w:t>
      </w:r>
      <w:r>
        <w:rPr>
          <w:color w:val="343434"/>
          <w:w w:val="105"/>
          <w:sz w:val="22"/>
        </w:rPr>
        <w:t>OF</w:t>
      </w:r>
      <w:r>
        <w:rPr>
          <w:color w:val="343434"/>
          <w:spacing w:val="-15"/>
          <w:w w:val="105"/>
          <w:sz w:val="22"/>
        </w:rPr>
        <w:t> </w:t>
      </w:r>
      <w:r>
        <w:rPr>
          <w:color w:val="343434"/>
          <w:w w:val="105"/>
          <w:sz w:val="22"/>
        </w:rPr>
        <w:t>NORTH</w:t>
      </w:r>
      <w:r>
        <w:rPr>
          <w:color w:val="343434"/>
          <w:spacing w:val="-2"/>
          <w:w w:val="105"/>
          <w:sz w:val="22"/>
        </w:rPr>
        <w:t> CAROLINA</w:t>
      </w:r>
    </w:p>
    <w:p>
      <w:pPr>
        <w:pStyle w:val="Title"/>
      </w:pPr>
      <w:r>
        <w:rPr>
          <w:color w:val="343434"/>
          <w:w w:val="85"/>
        </w:rPr>
        <w:t>DEPARTMENT</w:t>
      </w:r>
      <w:r>
        <w:rPr>
          <w:color w:val="343434"/>
          <w:spacing w:val="66"/>
        </w:rPr>
        <w:t> </w:t>
      </w:r>
      <w:r>
        <w:rPr>
          <w:color w:val="343434"/>
          <w:w w:val="85"/>
        </w:rPr>
        <w:t>OF</w:t>
      </w:r>
      <w:r>
        <w:rPr>
          <w:color w:val="343434"/>
          <w:spacing w:val="19"/>
        </w:rPr>
        <w:t> </w:t>
      </w:r>
      <w:r>
        <w:rPr>
          <w:color w:val="343434"/>
          <w:spacing w:val="-2"/>
          <w:w w:val="85"/>
        </w:rPr>
        <w:t>TRANSPORTATION</w:t>
      </w:r>
    </w:p>
    <w:p>
      <w:pPr>
        <w:spacing w:line="240" w:lineRule="auto" w:before="0"/>
        <w:rPr>
          <w:b/>
          <w:sz w:val="19"/>
        </w:rPr>
      </w:pPr>
      <w:r>
        <w:rPr/>
        <w:br w:type="column"/>
      </w:r>
      <w:r>
        <w:rPr>
          <w:b/>
          <w:sz w:val="19"/>
        </w:rPr>
      </w:r>
    </w:p>
    <w:p>
      <w:pPr>
        <w:pStyle w:val="BodyText"/>
        <w:rPr>
          <w:b/>
          <w:sz w:val="19"/>
        </w:rPr>
      </w:pPr>
    </w:p>
    <w:p>
      <w:pPr>
        <w:pStyle w:val="BodyText"/>
        <w:rPr>
          <w:b/>
          <w:sz w:val="19"/>
        </w:rPr>
      </w:pPr>
    </w:p>
    <w:p>
      <w:pPr>
        <w:pStyle w:val="BodyText"/>
        <w:spacing w:before="43"/>
        <w:rPr>
          <w:b/>
          <w:sz w:val="19"/>
        </w:rPr>
      </w:pPr>
    </w:p>
    <w:p>
      <w:pPr>
        <w:spacing w:before="0"/>
        <w:ind w:left="123" w:right="0" w:firstLine="0"/>
        <w:jc w:val="left"/>
        <w:rPr>
          <w:sz w:val="19"/>
        </w:rPr>
      </w:pPr>
      <w:r>
        <w:rPr>
          <w:color w:val="343434"/>
          <w:w w:val="105"/>
          <w:sz w:val="19"/>
        </w:rPr>
        <w:t>J.R.</w:t>
      </w:r>
      <w:r>
        <w:rPr>
          <w:color w:val="343434"/>
          <w:spacing w:val="17"/>
          <w:w w:val="105"/>
          <w:sz w:val="19"/>
        </w:rPr>
        <w:t> </w:t>
      </w:r>
      <w:r>
        <w:rPr>
          <w:color w:val="484848"/>
          <w:w w:val="105"/>
          <w:sz w:val="19"/>
        </w:rPr>
        <w:t>"JOEY"</w:t>
      </w:r>
      <w:r>
        <w:rPr>
          <w:color w:val="484848"/>
          <w:spacing w:val="11"/>
          <w:w w:val="105"/>
          <w:sz w:val="19"/>
        </w:rPr>
        <w:t> </w:t>
      </w:r>
      <w:r>
        <w:rPr>
          <w:color w:val="343434"/>
          <w:spacing w:val="-2"/>
          <w:w w:val="105"/>
          <w:sz w:val="19"/>
        </w:rPr>
        <w:t>HOPKINS</w:t>
      </w:r>
    </w:p>
    <w:p>
      <w:pPr>
        <w:spacing w:before="49"/>
        <w:ind w:left="720" w:right="0" w:firstLine="0"/>
        <w:jc w:val="left"/>
        <w:rPr>
          <w:sz w:val="12"/>
        </w:rPr>
      </w:pPr>
      <w:r>
        <w:rPr>
          <w:color w:val="343434"/>
          <w:spacing w:val="-2"/>
          <w:w w:val="110"/>
          <w:sz w:val="12"/>
        </w:rPr>
        <w:t>SECRETARY</w:t>
      </w:r>
    </w:p>
    <w:p>
      <w:pPr>
        <w:spacing w:after="0"/>
        <w:jc w:val="left"/>
        <w:rPr>
          <w:sz w:val="12"/>
        </w:rPr>
        <w:sectPr>
          <w:type w:val="continuous"/>
          <w:pgSz w:w="12240" w:h="15840"/>
          <w:pgMar w:top="880" w:bottom="280" w:left="1200" w:right="1020"/>
          <w:cols w:num="3" w:equalWidth="0">
            <w:col w:w="1705" w:space="285"/>
            <w:col w:w="5783" w:space="39"/>
            <w:col w:w="2208"/>
          </w:cols>
        </w:sectPr>
      </w:pPr>
    </w:p>
    <w:p>
      <w:pPr>
        <w:pStyle w:val="BodyText"/>
        <w:rPr>
          <w:sz w:val="20"/>
        </w:rPr>
      </w:pPr>
    </w:p>
    <w:p>
      <w:pPr>
        <w:pStyle w:val="BodyText"/>
        <w:spacing w:before="5"/>
        <w:rPr>
          <w:sz w:val="20"/>
        </w:rPr>
      </w:pPr>
    </w:p>
    <w:p>
      <w:pPr>
        <w:spacing w:before="0"/>
        <w:ind w:left="36" w:right="0" w:firstLine="0"/>
        <w:jc w:val="center"/>
        <w:rPr>
          <w:b/>
          <w:sz w:val="20"/>
        </w:rPr>
      </w:pPr>
      <w:r>
        <w:rPr>
          <w:b/>
          <w:color w:val="343434"/>
          <w:w w:val="105"/>
          <w:sz w:val="20"/>
        </w:rPr>
        <w:t>Title</w:t>
      </w:r>
      <w:r>
        <w:rPr>
          <w:b/>
          <w:color w:val="343434"/>
          <w:spacing w:val="5"/>
          <w:w w:val="105"/>
          <w:sz w:val="20"/>
        </w:rPr>
        <w:t> </w:t>
      </w:r>
      <w:r>
        <w:rPr>
          <w:b/>
          <w:color w:val="343434"/>
          <w:w w:val="105"/>
          <w:sz w:val="20"/>
        </w:rPr>
        <w:t>VI</w:t>
      </w:r>
      <w:r>
        <w:rPr>
          <w:b/>
          <w:color w:val="343434"/>
          <w:spacing w:val="-8"/>
          <w:w w:val="105"/>
          <w:sz w:val="20"/>
        </w:rPr>
        <w:t> </w:t>
      </w:r>
      <w:r>
        <w:rPr>
          <w:b/>
          <w:color w:val="343434"/>
          <w:w w:val="105"/>
          <w:sz w:val="20"/>
        </w:rPr>
        <w:t>Nondiscrimination</w:t>
      </w:r>
      <w:r>
        <w:rPr>
          <w:b/>
          <w:color w:val="343434"/>
          <w:spacing w:val="-18"/>
          <w:w w:val="105"/>
          <w:sz w:val="20"/>
        </w:rPr>
        <w:t> </w:t>
      </w:r>
      <w:r>
        <w:rPr>
          <w:b/>
          <w:color w:val="343434"/>
          <w:w w:val="105"/>
          <w:sz w:val="20"/>
        </w:rPr>
        <w:t>Policy</w:t>
      </w:r>
      <w:r>
        <w:rPr>
          <w:b/>
          <w:color w:val="343434"/>
          <w:spacing w:val="9"/>
          <w:w w:val="105"/>
          <w:sz w:val="20"/>
        </w:rPr>
        <w:t> </w:t>
      </w:r>
      <w:r>
        <w:rPr>
          <w:b/>
          <w:color w:val="343434"/>
          <w:spacing w:val="-2"/>
          <w:w w:val="105"/>
          <w:sz w:val="20"/>
        </w:rPr>
        <w:t>Statement</w:t>
      </w:r>
    </w:p>
    <w:p>
      <w:pPr>
        <w:pStyle w:val="BodyText"/>
        <w:spacing w:before="145"/>
        <w:ind w:left="147" w:right="98" w:firstLine="3"/>
        <w:jc w:val="both"/>
        <w:rPr>
          <w:rFonts w:ascii="Arial"/>
          <w:sz w:val="14"/>
        </w:rPr>
      </w:pPr>
      <w:r>
        <w:rPr>
          <w:color w:val="343434"/>
        </w:rPr>
        <w:t>It</w:t>
      </w:r>
      <w:r>
        <w:rPr>
          <w:color w:val="343434"/>
          <w:spacing w:val="-4"/>
        </w:rPr>
        <w:t> </w:t>
      </w:r>
      <w:r>
        <w:rPr>
          <w:color w:val="343434"/>
        </w:rPr>
        <w:t>is </w:t>
      </w:r>
      <w:r>
        <w:rPr>
          <w:color w:val="484848"/>
        </w:rPr>
        <w:t>the</w:t>
      </w:r>
      <w:r>
        <w:rPr>
          <w:color w:val="484848"/>
          <w:spacing w:val="-4"/>
        </w:rPr>
        <w:t> </w:t>
      </w:r>
      <w:r>
        <w:rPr>
          <w:color w:val="343434"/>
        </w:rPr>
        <w:t>policy of </w:t>
      </w:r>
      <w:r>
        <w:rPr>
          <w:color w:val="484848"/>
        </w:rPr>
        <w:t>the</w:t>
      </w:r>
      <w:r>
        <w:rPr>
          <w:color w:val="484848"/>
          <w:spacing w:val="-2"/>
        </w:rPr>
        <w:t> </w:t>
      </w:r>
      <w:r>
        <w:rPr>
          <w:color w:val="343434"/>
        </w:rPr>
        <w:t>North</w:t>
      </w:r>
      <w:r>
        <w:rPr>
          <w:color w:val="343434"/>
          <w:spacing w:val="-2"/>
        </w:rPr>
        <w:t> </w:t>
      </w:r>
      <w:r>
        <w:rPr>
          <w:color w:val="343434"/>
        </w:rPr>
        <w:t>Carolina Department of</w:t>
      </w:r>
      <w:r>
        <w:rPr>
          <w:color w:val="343434"/>
          <w:spacing w:val="-6"/>
        </w:rPr>
        <w:t> </w:t>
      </w:r>
      <w:r>
        <w:rPr>
          <w:color w:val="343434"/>
        </w:rPr>
        <w:t>Transportation</w:t>
      </w:r>
      <w:r>
        <w:rPr>
          <w:color w:val="343434"/>
          <w:spacing w:val="-8"/>
        </w:rPr>
        <w:t> </w:t>
      </w:r>
      <w:r>
        <w:rPr>
          <w:color w:val="343434"/>
        </w:rPr>
        <w:t>(NCDOT)</w:t>
      </w:r>
      <w:r>
        <w:rPr>
          <w:color w:val="343434"/>
          <w:spacing w:val="22"/>
        </w:rPr>
        <w:t> </w:t>
      </w:r>
      <w:r>
        <w:rPr>
          <w:color w:val="343434"/>
        </w:rPr>
        <w:t>to</w:t>
      </w:r>
      <w:r>
        <w:rPr>
          <w:color w:val="343434"/>
          <w:spacing w:val="-3"/>
        </w:rPr>
        <w:t> </w:t>
      </w:r>
      <w:r>
        <w:rPr>
          <w:color w:val="343434"/>
        </w:rPr>
        <w:t>ensure that no</w:t>
      </w:r>
      <w:r>
        <w:rPr>
          <w:color w:val="343434"/>
          <w:spacing w:val="-3"/>
        </w:rPr>
        <w:t> </w:t>
      </w:r>
      <w:r>
        <w:rPr>
          <w:color w:val="343434"/>
        </w:rPr>
        <w:t>person shall, on the ground</w:t>
      </w:r>
      <w:r>
        <w:rPr>
          <w:color w:val="343434"/>
          <w:spacing w:val="40"/>
        </w:rPr>
        <w:t> </w:t>
      </w:r>
      <w:r>
        <w:rPr>
          <w:color w:val="343434"/>
        </w:rPr>
        <w:t>of race, color, national</w:t>
      </w:r>
      <w:r>
        <w:rPr>
          <w:color w:val="343434"/>
          <w:spacing w:val="40"/>
        </w:rPr>
        <w:t> </w:t>
      </w:r>
      <w:r>
        <w:rPr>
          <w:color w:val="484848"/>
        </w:rPr>
        <w:t>origin, </w:t>
      </w:r>
      <w:r>
        <w:rPr>
          <w:color w:val="343434"/>
        </w:rPr>
        <w:t>limited</w:t>
      </w:r>
      <w:r>
        <w:rPr>
          <w:color w:val="343434"/>
          <w:spacing w:val="40"/>
        </w:rPr>
        <w:t> </w:t>
      </w:r>
      <w:r>
        <w:rPr>
          <w:color w:val="343434"/>
        </w:rPr>
        <w:t>English Proficiency,</w:t>
      </w:r>
      <w:r>
        <w:rPr>
          <w:color w:val="343434"/>
          <w:spacing w:val="40"/>
        </w:rPr>
        <w:t> </w:t>
      </w:r>
      <w:r>
        <w:rPr>
          <w:color w:val="343434"/>
        </w:rPr>
        <w:t>income-level,</w:t>
      </w:r>
      <w:r>
        <w:rPr>
          <w:color w:val="343434"/>
          <w:spacing w:val="40"/>
        </w:rPr>
        <w:t> </w:t>
      </w:r>
      <w:r>
        <w:rPr>
          <w:color w:val="343434"/>
        </w:rPr>
        <w:t>sex, age, or disability,</w:t>
      </w:r>
      <w:r>
        <w:rPr>
          <w:color w:val="343434"/>
          <w:spacing w:val="40"/>
        </w:rPr>
        <w:t> </w:t>
      </w:r>
      <w:r>
        <w:rPr>
          <w:color w:val="343434"/>
        </w:rPr>
        <w:t>be excluded from participation in, be denied the benefits of, or be otherwise subjected to discrimination under any NCDOT program or activity, including, where applicable, religion, as provided</w:t>
      </w:r>
      <w:r>
        <w:rPr>
          <w:color w:val="343434"/>
          <w:spacing w:val="17"/>
        </w:rPr>
        <w:t> </w:t>
      </w:r>
      <w:r>
        <w:rPr>
          <w:color w:val="343434"/>
        </w:rPr>
        <w:t>by Title</w:t>
      </w:r>
      <w:r>
        <w:rPr>
          <w:color w:val="343434"/>
          <w:spacing w:val="-1"/>
        </w:rPr>
        <w:t> </w:t>
      </w:r>
      <w:r>
        <w:rPr>
          <w:color w:val="343434"/>
        </w:rPr>
        <w:t>VI of the Civil</w:t>
      </w:r>
      <w:r>
        <w:rPr>
          <w:color w:val="343434"/>
          <w:spacing w:val="-2"/>
        </w:rPr>
        <w:t> </w:t>
      </w:r>
      <w:r>
        <w:rPr>
          <w:color w:val="343434"/>
        </w:rPr>
        <w:t>Rights Act of 1964, United States Department of Transportation (DOT) Order 1050.2A, Title 49 Code of Federal Regulations (CFR) Part 21, the Civil Rights Restoration Act of 1987, and other pertinent nondiscrimination authorities.</w:t>
      </w:r>
      <w:r>
        <w:rPr>
          <w:rFonts w:ascii="Arial"/>
          <w:color w:val="343434"/>
          <w:position w:val="6"/>
          <w:sz w:val="14"/>
        </w:rPr>
        <w:t>1</w:t>
      </w:r>
    </w:p>
    <w:p>
      <w:pPr>
        <w:pStyle w:val="BodyText"/>
        <w:spacing w:before="166"/>
        <w:ind w:left="139" w:hanging="1"/>
      </w:pPr>
      <w:r>
        <w:rPr>
          <w:color w:val="343434"/>
        </w:rPr>
        <w:t>The</w:t>
      </w:r>
      <w:r>
        <w:rPr>
          <w:color w:val="343434"/>
          <w:spacing w:val="19"/>
        </w:rPr>
        <w:t> </w:t>
      </w:r>
      <w:r>
        <w:rPr>
          <w:color w:val="343434"/>
        </w:rPr>
        <w:t>following</w:t>
      </w:r>
      <w:r>
        <w:rPr>
          <w:color w:val="343434"/>
          <w:spacing w:val="33"/>
        </w:rPr>
        <w:t> </w:t>
      </w:r>
      <w:r>
        <w:rPr>
          <w:color w:val="343434"/>
        </w:rPr>
        <w:t>practices</w:t>
      </w:r>
      <w:r>
        <w:rPr>
          <w:color w:val="343434"/>
          <w:spacing w:val="28"/>
        </w:rPr>
        <w:t> </w:t>
      </w:r>
      <w:r>
        <w:rPr>
          <w:color w:val="343434"/>
        </w:rPr>
        <w:t>are hereby</w:t>
      </w:r>
      <w:r>
        <w:rPr>
          <w:color w:val="343434"/>
          <w:spacing w:val="32"/>
        </w:rPr>
        <w:t> </w:t>
      </w:r>
      <w:r>
        <w:rPr>
          <w:color w:val="343434"/>
        </w:rPr>
        <w:t>prohibited</w:t>
      </w:r>
      <w:r>
        <w:rPr>
          <w:color w:val="343434"/>
          <w:spacing w:val="38"/>
        </w:rPr>
        <w:t> </w:t>
      </w:r>
      <w:r>
        <w:rPr>
          <w:color w:val="343434"/>
        </w:rPr>
        <w:t>throughout</w:t>
      </w:r>
      <w:r>
        <w:rPr>
          <w:color w:val="343434"/>
          <w:spacing w:val="32"/>
        </w:rPr>
        <w:t> </w:t>
      </w:r>
      <w:r>
        <w:rPr>
          <w:color w:val="343434"/>
        </w:rPr>
        <w:t>NCDOT</w:t>
      </w:r>
      <w:r>
        <w:rPr>
          <w:color w:val="343434"/>
          <w:spacing w:val="28"/>
        </w:rPr>
        <w:t> </w:t>
      </w:r>
      <w:r>
        <w:rPr>
          <w:color w:val="343434"/>
        </w:rPr>
        <w:t>to</w:t>
      </w:r>
      <w:r>
        <w:rPr>
          <w:color w:val="343434"/>
          <w:spacing w:val="20"/>
        </w:rPr>
        <w:t> </w:t>
      </w:r>
      <w:r>
        <w:rPr>
          <w:color w:val="343434"/>
        </w:rPr>
        <w:t>comply,</w:t>
      </w:r>
      <w:r>
        <w:rPr>
          <w:color w:val="343434"/>
          <w:spacing w:val="25"/>
        </w:rPr>
        <w:t> </w:t>
      </w:r>
      <w:r>
        <w:rPr>
          <w:color w:val="343434"/>
        </w:rPr>
        <w:t>at</w:t>
      </w:r>
      <w:r>
        <w:rPr>
          <w:color w:val="343434"/>
          <w:spacing w:val="23"/>
        </w:rPr>
        <w:t> </w:t>
      </w:r>
      <w:r>
        <w:rPr>
          <w:color w:val="343434"/>
        </w:rPr>
        <w:t>a</w:t>
      </w:r>
      <w:r>
        <w:rPr>
          <w:color w:val="343434"/>
          <w:spacing w:val="16"/>
        </w:rPr>
        <w:t> </w:t>
      </w:r>
      <w:r>
        <w:rPr>
          <w:color w:val="343434"/>
        </w:rPr>
        <w:t>minimum,</w:t>
      </w:r>
      <w:r>
        <w:rPr>
          <w:color w:val="343434"/>
          <w:spacing w:val="31"/>
        </w:rPr>
        <w:t> </w:t>
      </w:r>
      <w:r>
        <w:rPr>
          <w:color w:val="343434"/>
        </w:rPr>
        <w:t>with</w:t>
      </w:r>
      <w:r>
        <w:rPr>
          <w:color w:val="343434"/>
          <w:spacing w:val="26"/>
        </w:rPr>
        <w:t> </w:t>
      </w:r>
      <w:r>
        <w:rPr>
          <w:color w:val="343434"/>
        </w:rPr>
        <w:t>Title</w:t>
      </w:r>
      <w:r>
        <w:rPr>
          <w:color w:val="343434"/>
          <w:spacing w:val="21"/>
        </w:rPr>
        <w:t> </w:t>
      </w:r>
      <w:r>
        <w:rPr>
          <w:color w:val="343434"/>
        </w:rPr>
        <w:t>VI</w:t>
      </w:r>
      <w:r>
        <w:rPr>
          <w:color w:val="343434"/>
          <w:spacing w:val="23"/>
        </w:rPr>
        <w:t> </w:t>
      </w:r>
      <w:r>
        <w:rPr>
          <w:color w:val="343434"/>
        </w:rPr>
        <w:t>and related requirements:</w:t>
      </w:r>
    </w:p>
    <w:p>
      <w:pPr>
        <w:pStyle w:val="ListParagraph"/>
        <w:numPr>
          <w:ilvl w:val="0"/>
          <w:numId w:val="1"/>
        </w:numPr>
        <w:tabs>
          <w:tab w:pos="414" w:val="left" w:leader="none"/>
        </w:tabs>
        <w:spacing w:line="240" w:lineRule="auto" w:before="17" w:after="0"/>
        <w:ind w:left="414" w:right="0" w:hanging="266"/>
        <w:jc w:val="left"/>
        <w:rPr>
          <w:sz w:val="21"/>
        </w:rPr>
      </w:pPr>
      <w:r>
        <w:rPr>
          <w:color w:val="343434"/>
          <w:sz w:val="21"/>
        </w:rPr>
        <w:t>Denying</w:t>
      </w:r>
      <w:r>
        <w:rPr>
          <w:color w:val="343434"/>
          <w:spacing w:val="4"/>
          <w:sz w:val="21"/>
        </w:rPr>
        <w:t> </w:t>
      </w:r>
      <w:r>
        <w:rPr>
          <w:color w:val="343434"/>
          <w:sz w:val="21"/>
        </w:rPr>
        <w:t>to</w:t>
      </w:r>
      <w:r>
        <w:rPr>
          <w:color w:val="343434"/>
          <w:spacing w:val="-6"/>
          <w:sz w:val="21"/>
        </w:rPr>
        <w:t> </w:t>
      </w:r>
      <w:r>
        <w:rPr>
          <w:color w:val="343434"/>
          <w:sz w:val="21"/>
        </w:rPr>
        <w:t>an</w:t>
      </w:r>
      <w:r>
        <w:rPr>
          <w:color w:val="343434"/>
          <w:spacing w:val="-7"/>
          <w:sz w:val="21"/>
        </w:rPr>
        <w:t> </w:t>
      </w:r>
      <w:r>
        <w:rPr>
          <w:color w:val="343434"/>
          <w:sz w:val="21"/>
        </w:rPr>
        <w:t>individual</w:t>
      </w:r>
      <w:r>
        <w:rPr>
          <w:color w:val="343434"/>
          <w:spacing w:val="11"/>
          <w:sz w:val="21"/>
        </w:rPr>
        <w:t> </w:t>
      </w:r>
      <w:r>
        <w:rPr>
          <w:color w:val="343434"/>
          <w:sz w:val="21"/>
        </w:rPr>
        <w:t>any</w:t>
      </w:r>
      <w:r>
        <w:rPr>
          <w:color w:val="343434"/>
          <w:spacing w:val="-5"/>
          <w:sz w:val="21"/>
        </w:rPr>
        <w:t> </w:t>
      </w:r>
      <w:r>
        <w:rPr>
          <w:color w:val="484848"/>
          <w:sz w:val="21"/>
        </w:rPr>
        <w:t>standard</w:t>
      </w:r>
      <w:r>
        <w:rPr>
          <w:color w:val="484848"/>
          <w:spacing w:val="10"/>
          <w:sz w:val="21"/>
        </w:rPr>
        <w:t> </w:t>
      </w:r>
      <w:r>
        <w:rPr>
          <w:color w:val="343434"/>
          <w:sz w:val="21"/>
        </w:rPr>
        <w:t>service,</w:t>
      </w:r>
      <w:r>
        <w:rPr>
          <w:color w:val="343434"/>
          <w:spacing w:val="-2"/>
          <w:sz w:val="21"/>
        </w:rPr>
        <w:t> </w:t>
      </w:r>
      <w:r>
        <w:rPr>
          <w:color w:val="343434"/>
          <w:sz w:val="21"/>
        </w:rPr>
        <w:t>financial</w:t>
      </w:r>
      <w:r>
        <w:rPr>
          <w:color w:val="343434"/>
          <w:spacing w:val="4"/>
          <w:sz w:val="21"/>
        </w:rPr>
        <w:t> </w:t>
      </w:r>
      <w:r>
        <w:rPr>
          <w:color w:val="343434"/>
          <w:sz w:val="21"/>
        </w:rPr>
        <w:t>aid,</w:t>
      </w:r>
      <w:r>
        <w:rPr>
          <w:color w:val="343434"/>
          <w:spacing w:val="-6"/>
          <w:sz w:val="21"/>
        </w:rPr>
        <w:t> </w:t>
      </w:r>
      <w:r>
        <w:rPr>
          <w:color w:val="343434"/>
          <w:sz w:val="21"/>
        </w:rPr>
        <w:t>or</w:t>
      </w:r>
      <w:r>
        <w:rPr>
          <w:color w:val="343434"/>
          <w:spacing w:val="-7"/>
          <w:sz w:val="21"/>
        </w:rPr>
        <w:t> </w:t>
      </w:r>
      <w:r>
        <w:rPr>
          <w:color w:val="343434"/>
          <w:sz w:val="21"/>
        </w:rPr>
        <w:t>other</w:t>
      </w:r>
      <w:r>
        <w:rPr>
          <w:color w:val="343434"/>
          <w:spacing w:val="-9"/>
          <w:sz w:val="21"/>
        </w:rPr>
        <w:t> </w:t>
      </w:r>
      <w:r>
        <w:rPr>
          <w:color w:val="343434"/>
          <w:sz w:val="21"/>
        </w:rPr>
        <w:t>program</w:t>
      </w:r>
      <w:r>
        <w:rPr>
          <w:color w:val="343434"/>
          <w:spacing w:val="2"/>
          <w:sz w:val="21"/>
        </w:rPr>
        <w:t> </w:t>
      </w:r>
      <w:r>
        <w:rPr>
          <w:color w:val="343434"/>
          <w:sz w:val="21"/>
        </w:rPr>
        <w:t>benefit</w:t>
      </w:r>
      <w:r>
        <w:rPr>
          <w:color w:val="343434"/>
          <w:spacing w:val="-3"/>
          <w:sz w:val="21"/>
        </w:rPr>
        <w:t> </w:t>
      </w:r>
      <w:r>
        <w:rPr>
          <w:color w:val="343434"/>
          <w:sz w:val="21"/>
        </w:rPr>
        <w:t>without</w:t>
      </w:r>
      <w:r>
        <w:rPr>
          <w:color w:val="343434"/>
          <w:spacing w:val="3"/>
          <w:sz w:val="21"/>
        </w:rPr>
        <w:t> </w:t>
      </w:r>
      <w:r>
        <w:rPr>
          <w:color w:val="343434"/>
          <w:sz w:val="21"/>
        </w:rPr>
        <w:t>good</w:t>
      </w:r>
      <w:r>
        <w:rPr>
          <w:color w:val="343434"/>
          <w:spacing w:val="1"/>
          <w:sz w:val="21"/>
        </w:rPr>
        <w:t> </w:t>
      </w:r>
      <w:r>
        <w:rPr>
          <w:color w:val="343434"/>
          <w:spacing w:val="-2"/>
          <w:sz w:val="21"/>
        </w:rPr>
        <w:t>cause;</w:t>
      </w:r>
    </w:p>
    <w:p>
      <w:pPr>
        <w:pStyle w:val="ListParagraph"/>
        <w:numPr>
          <w:ilvl w:val="0"/>
          <w:numId w:val="1"/>
        </w:numPr>
        <w:tabs>
          <w:tab w:pos="411" w:val="left" w:leader="none"/>
          <w:tab w:pos="415" w:val="left" w:leader="none"/>
        </w:tabs>
        <w:spacing w:line="242" w:lineRule="auto" w:before="51" w:after="0"/>
        <w:ind w:left="411" w:right="112" w:hanging="268"/>
        <w:jc w:val="left"/>
        <w:rPr>
          <w:sz w:val="21"/>
        </w:rPr>
      </w:pPr>
      <w:r>
        <w:rPr>
          <w:color w:val="343434"/>
          <w:sz w:val="21"/>
        </w:rPr>
        <w:tab/>
        <w:t>Providing</w:t>
      </w:r>
      <w:r>
        <w:rPr>
          <w:color w:val="343434"/>
          <w:spacing w:val="24"/>
          <w:sz w:val="21"/>
        </w:rPr>
        <w:t> </w:t>
      </w:r>
      <w:r>
        <w:rPr>
          <w:color w:val="343434"/>
          <w:sz w:val="21"/>
        </w:rPr>
        <w:t>any service,</w:t>
      </w:r>
      <w:r>
        <w:rPr>
          <w:color w:val="343434"/>
          <w:spacing w:val="27"/>
          <w:sz w:val="21"/>
        </w:rPr>
        <w:t> </w:t>
      </w:r>
      <w:r>
        <w:rPr>
          <w:color w:val="343434"/>
          <w:sz w:val="21"/>
        </w:rPr>
        <w:t>financial</w:t>
      </w:r>
      <w:r>
        <w:rPr>
          <w:color w:val="343434"/>
          <w:spacing w:val="32"/>
          <w:sz w:val="21"/>
        </w:rPr>
        <w:t> </w:t>
      </w:r>
      <w:r>
        <w:rPr>
          <w:color w:val="343434"/>
          <w:sz w:val="21"/>
        </w:rPr>
        <w:t>aid,</w:t>
      </w:r>
      <w:r>
        <w:rPr>
          <w:color w:val="343434"/>
          <w:spacing w:val="21"/>
          <w:sz w:val="21"/>
        </w:rPr>
        <w:t> </w:t>
      </w:r>
      <w:r>
        <w:rPr>
          <w:color w:val="343434"/>
          <w:sz w:val="21"/>
        </w:rPr>
        <w:t>or</w:t>
      </w:r>
      <w:r>
        <w:rPr>
          <w:color w:val="343434"/>
          <w:spacing w:val="16"/>
          <w:sz w:val="21"/>
        </w:rPr>
        <w:t> </w:t>
      </w:r>
      <w:r>
        <w:rPr>
          <w:color w:val="343434"/>
          <w:sz w:val="21"/>
        </w:rPr>
        <w:t>other</w:t>
      </w:r>
      <w:r>
        <w:rPr>
          <w:color w:val="343434"/>
          <w:spacing w:val="22"/>
          <w:sz w:val="21"/>
        </w:rPr>
        <w:t> </w:t>
      </w:r>
      <w:r>
        <w:rPr>
          <w:color w:val="343434"/>
          <w:sz w:val="21"/>
        </w:rPr>
        <w:t>benefit</w:t>
      </w:r>
      <w:r>
        <w:rPr>
          <w:color w:val="343434"/>
          <w:spacing w:val="30"/>
          <w:sz w:val="21"/>
        </w:rPr>
        <w:t> </w:t>
      </w:r>
      <w:r>
        <w:rPr>
          <w:color w:val="343434"/>
          <w:sz w:val="21"/>
        </w:rPr>
        <w:t>to a person</w:t>
      </w:r>
      <w:r>
        <w:rPr>
          <w:color w:val="343434"/>
          <w:spacing w:val="28"/>
          <w:sz w:val="21"/>
        </w:rPr>
        <w:t> </w:t>
      </w:r>
      <w:r>
        <w:rPr>
          <w:color w:val="343434"/>
          <w:sz w:val="21"/>
        </w:rPr>
        <w:t>which</w:t>
      </w:r>
      <w:r>
        <w:rPr>
          <w:color w:val="343434"/>
          <w:spacing w:val="18"/>
          <w:sz w:val="21"/>
        </w:rPr>
        <w:t> </w:t>
      </w:r>
      <w:r>
        <w:rPr>
          <w:color w:val="343434"/>
          <w:sz w:val="21"/>
        </w:rPr>
        <w:t>is</w:t>
      </w:r>
      <w:r>
        <w:rPr>
          <w:color w:val="343434"/>
          <w:spacing w:val="16"/>
          <w:sz w:val="21"/>
        </w:rPr>
        <w:t> </w:t>
      </w:r>
      <w:r>
        <w:rPr>
          <w:color w:val="343434"/>
          <w:sz w:val="21"/>
        </w:rPr>
        <w:t>distinct</w:t>
      </w:r>
      <w:r>
        <w:rPr>
          <w:color w:val="343434"/>
          <w:spacing w:val="27"/>
          <w:sz w:val="21"/>
        </w:rPr>
        <w:t> </w:t>
      </w:r>
      <w:r>
        <w:rPr>
          <w:color w:val="343434"/>
          <w:sz w:val="21"/>
        </w:rPr>
        <w:t>in</w:t>
      </w:r>
      <w:r>
        <w:rPr>
          <w:color w:val="343434"/>
          <w:spacing w:val="17"/>
          <w:sz w:val="21"/>
        </w:rPr>
        <w:t> </w:t>
      </w:r>
      <w:r>
        <w:rPr>
          <w:color w:val="343434"/>
          <w:sz w:val="21"/>
        </w:rPr>
        <w:t>quantity</w:t>
      </w:r>
      <w:r>
        <w:rPr>
          <w:color w:val="343434"/>
          <w:spacing w:val="21"/>
          <w:sz w:val="21"/>
        </w:rPr>
        <w:t> </w:t>
      </w:r>
      <w:r>
        <w:rPr>
          <w:color w:val="343434"/>
          <w:sz w:val="21"/>
        </w:rPr>
        <w:t>or quality,</w:t>
      </w:r>
      <w:r>
        <w:rPr>
          <w:color w:val="343434"/>
          <w:spacing w:val="19"/>
          <w:sz w:val="21"/>
        </w:rPr>
        <w:t> </w:t>
      </w:r>
      <w:r>
        <w:rPr>
          <w:color w:val="343434"/>
          <w:sz w:val="21"/>
        </w:rPr>
        <w:t>or is provided in a different manner, from that provided to others under the program;</w:t>
      </w:r>
    </w:p>
    <w:p>
      <w:pPr>
        <w:pStyle w:val="ListParagraph"/>
        <w:numPr>
          <w:ilvl w:val="0"/>
          <w:numId w:val="1"/>
        </w:numPr>
        <w:tabs>
          <w:tab w:pos="410" w:val="left" w:leader="none"/>
        </w:tabs>
        <w:spacing w:line="240" w:lineRule="auto" w:before="56" w:after="0"/>
        <w:ind w:left="410" w:right="0" w:hanging="266"/>
        <w:jc w:val="left"/>
        <w:rPr>
          <w:sz w:val="21"/>
        </w:rPr>
      </w:pPr>
      <w:r>
        <w:rPr>
          <w:color w:val="343434"/>
          <w:sz w:val="21"/>
        </w:rPr>
        <w:t>Subjecting</w:t>
      </w:r>
      <w:r>
        <w:rPr>
          <w:color w:val="343434"/>
          <w:spacing w:val="6"/>
          <w:sz w:val="21"/>
        </w:rPr>
        <w:t> </w:t>
      </w:r>
      <w:r>
        <w:rPr>
          <w:color w:val="343434"/>
          <w:sz w:val="21"/>
        </w:rPr>
        <w:t>a</w:t>
      </w:r>
      <w:r>
        <w:rPr>
          <w:color w:val="343434"/>
          <w:spacing w:val="-10"/>
          <w:sz w:val="21"/>
        </w:rPr>
        <w:t> </w:t>
      </w:r>
      <w:r>
        <w:rPr>
          <w:color w:val="343434"/>
          <w:sz w:val="21"/>
        </w:rPr>
        <w:t>person</w:t>
      </w:r>
      <w:r>
        <w:rPr>
          <w:color w:val="343434"/>
          <w:spacing w:val="8"/>
          <w:sz w:val="21"/>
        </w:rPr>
        <w:t> </w:t>
      </w:r>
      <w:r>
        <w:rPr>
          <w:color w:val="343434"/>
          <w:sz w:val="21"/>
        </w:rPr>
        <w:t>to</w:t>
      </w:r>
      <w:r>
        <w:rPr>
          <w:color w:val="343434"/>
          <w:spacing w:val="-2"/>
          <w:sz w:val="21"/>
        </w:rPr>
        <w:t> </w:t>
      </w:r>
      <w:r>
        <w:rPr>
          <w:color w:val="343434"/>
          <w:sz w:val="21"/>
        </w:rPr>
        <w:t>segregation</w:t>
      </w:r>
      <w:r>
        <w:rPr>
          <w:color w:val="343434"/>
          <w:spacing w:val="11"/>
          <w:sz w:val="21"/>
        </w:rPr>
        <w:t> </w:t>
      </w:r>
      <w:r>
        <w:rPr>
          <w:color w:val="343434"/>
          <w:sz w:val="21"/>
        </w:rPr>
        <w:t>or</w:t>
      </w:r>
      <w:r>
        <w:rPr>
          <w:color w:val="343434"/>
          <w:spacing w:val="-8"/>
          <w:sz w:val="21"/>
        </w:rPr>
        <w:t> </w:t>
      </w:r>
      <w:r>
        <w:rPr>
          <w:color w:val="343434"/>
          <w:sz w:val="21"/>
        </w:rPr>
        <w:t>separate</w:t>
      </w:r>
      <w:r>
        <w:rPr>
          <w:color w:val="343434"/>
          <w:spacing w:val="6"/>
          <w:sz w:val="21"/>
        </w:rPr>
        <w:t> </w:t>
      </w:r>
      <w:r>
        <w:rPr>
          <w:color w:val="343434"/>
          <w:sz w:val="21"/>
        </w:rPr>
        <w:t>treatment</w:t>
      </w:r>
      <w:r>
        <w:rPr>
          <w:color w:val="343434"/>
          <w:spacing w:val="2"/>
          <w:sz w:val="21"/>
        </w:rPr>
        <w:t> </w:t>
      </w:r>
      <w:r>
        <w:rPr>
          <w:color w:val="343434"/>
          <w:sz w:val="21"/>
        </w:rPr>
        <w:t>in</w:t>
      </w:r>
      <w:r>
        <w:rPr>
          <w:color w:val="343434"/>
          <w:spacing w:val="-4"/>
          <w:sz w:val="21"/>
        </w:rPr>
        <w:t> </w:t>
      </w:r>
      <w:r>
        <w:rPr>
          <w:color w:val="343434"/>
          <w:sz w:val="21"/>
        </w:rPr>
        <w:t>any</w:t>
      </w:r>
      <w:r>
        <w:rPr>
          <w:color w:val="343434"/>
          <w:spacing w:val="-1"/>
          <w:sz w:val="21"/>
        </w:rPr>
        <w:t> </w:t>
      </w:r>
      <w:r>
        <w:rPr>
          <w:color w:val="343434"/>
          <w:sz w:val="21"/>
        </w:rPr>
        <w:t>part</w:t>
      </w:r>
      <w:r>
        <w:rPr>
          <w:color w:val="343434"/>
          <w:spacing w:val="3"/>
          <w:sz w:val="21"/>
        </w:rPr>
        <w:t> </w:t>
      </w:r>
      <w:r>
        <w:rPr>
          <w:color w:val="343434"/>
          <w:sz w:val="21"/>
        </w:rPr>
        <w:t>of</w:t>
      </w:r>
      <w:r>
        <w:rPr>
          <w:color w:val="343434"/>
          <w:spacing w:val="-3"/>
          <w:sz w:val="21"/>
        </w:rPr>
        <w:t> </w:t>
      </w:r>
      <w:r>
        <w:rPr>
          <w:color w:val="343434"/>
          <w:sz w:val="21"/>
        </w:rPr>
        <w:t>a</w:t>
      </w:r>
      <w:r>
        <w:rPr>
          <w:color w:val="343434"/>
          <w:spacing w:val="-10"/>
          <w:sz w:val="21"/>
        </w:rPr>
        <w:t> </w:t>
      </w:r>
      <w:r>
        <w:rPr>
          <w:color w:val="343434"/>
          <w:spacing w:val="-2"/>
          <w:sz w:val="21"/>
        </w:rPr>
        <w:t>program;</w:t>
      </w:r>
    </w:p>
    <w:p>
      <w:pPr>
        <w:pStyle w:val="ListParagraph"/>
        <w:numPr>
          <w:ilvl w:val="0"/>
          <w:numId w:val="1"/>
        </w:numPr>
        <w:tabs>
          <w:tab w:pos="410" w:val="left" w:leader="none"/>
        </w:tabs>
        <w:spacing w:line="240" w:lineRule="auto" w:before="51" w:after="0"/>
        <w:ind w:left="410" w:right="0" w:hanging="266"/>
        <w:jc w:val="left"/>
        <w:rPr>
          <w:sz w:val="21"/>
        </w:rPr>
      </w:pPr>
      <w:r>
        <w:rPr>
          <w:color w:val="343434"/>
          <w:sz w:val="21"/>
        </w:rPr>
        <w:t>Restrictions</w:t>
      </w:r>
      <w:r>
        <w:rPr>
          <w:color w:val="343434"/>
          <w:spacing w:val="5"/>
          <w:sz w:val="21"/>
        </w:rPr>
        <w:t> </w:t>
      </w:r>
      <w:r>
        <w:rPr>
          <w:color w:val="343434"/>
          <w:sz w:val="21"/>
        </w:rPr>
        <w:t>in</w:t>
      </w:r>
      <w:r>
        <w:rPr>
          <w:color w:val="343434"/>
          <w:spacing w:val="-3"/>
          <w:sz w:val="21"/>
        </w:rPr>
        <w:t> </w:t>
      </w:r>
      <w:r>
        <w:rPr>
          <w:color w:val="343434"/>
          <w:sz w:val="21"/>
        </w:rPr>
        <w:t>the</w:t>
      </w:r>
      <w:r>
        <w:rPr>
          <w:color w:val="343434"/>
          <w:spacing w:val="-5"/>
          <w:sz w:val="21"/>
        </w:rPr>
        <w:t> </w:t>
      </w:r>
      <w:r>
        <w:rPr>
          <w:color w:val="343434"/>
          <w:sz w:val="21"/>
        </w:rPr>
        <w:t>enjoyment</w:t>
      </w:r>
      <w:r>
        <w:rPr>
          <w:color w:val="343434"/>
          <w:spacing w:val="9"/>
          <w:sz w:val="21"/>
        </w:rPr>
        <w:t> </w:t>
      </w:r>
      <w:r>
        <w:rPr>
          <w:color w:val="343434"/>
          <w:sz w:val="21"/>
        </w:rPr>
        <w:t>of</w:t>
      </w:r>
      <w:r>
        <w:rPr>
          <w:color w:val="343434"/>
          <w:spacing w:val="-3"/>
          <w:sz w:val="21"/>
        </w:rPr>
        <w:t> </w:t>
      </w:r>
      <w:r>
        <w:rPr>
          <w:color w:val="343434"/>
          <w:sz w:val="21"/>
        </w:rPr>
        <w:t>any</w:t>
      </w:r>
      <w:r>
        <w:rPr>
          <w:color w:val="343434"/>
          <w:spacing w:val="-4"/>
          <w:sz w:val="21"/>
        </w:rPr>
        <w:t> </w:t>
      </w:r>
      <w:r>
        <w:rPr>
          <w:color w:val="343434"/>
          <w:sz w:val="21"/>
        </w:rPr>
        <w:t>advantages,</w:t>
      </w:r>
      <w:r>
        <w:rPr>
          <w:color w:val="343434"/>
          <w:spacing w:val="5"/>
          <w:sz w:val="21"/>
        </w:rPr>
        <w:t> </w:t>
      </w:r>
      <w:r>
        <w:rPr>
          <w:color w:val="343434"/>
          <w:sz w:val="21"/>
        </w:rPr>
        <w:t>privileges,</w:t>
      </w:r>
      <w:r>
        <w:rPr>
          <w:color w:val="343434"/>
          <w:spacing w:val="9"/>
          <w:sz w:val="21"/>
        </w:rPr>
        <w:t> </w:t>
      </w:r>
      <w:r>
        <w:rPr>
          <w:color w:val="343434"/>
          <w:sz w:val="21"/>
        </w:rPr>
        <w:t>or</w:t>
      </w:r>
      <w:r>
        <w:rPr>
          <w:color w:val="343434"/>
          <w:spacing w:val="-10"/>
          <w:sz w:val="21"/>
        </w:rPr>
        <w:t> </w:t>
      </w:r>
      <w:r>
        <w:rPr>
          <w:color w:val="343434"/>
          <w:sz w:val="21"/>
        </w:rPr>
        <w:t>other</w:t>
      </w:r>
      <w:r>
        <w:rPr>
          <w:color w:val="343434"/>
          <w:spacing w:val="-8"/>
          <w:sz w:val="21"/>
        </w:rPr>
        <w:t> </w:t>
      </w:r>
      <w:r>
        <w:rPr>
          <w:color w:val="343434"/>
          <w:sz w:val="21"/>
        </w:rPr>
        <w:t>benefits</w:t>
      </w:r>
      <w:r>
        <w:rPr>
          <w:color w:val="343434"/>
          <w:spacing w:val="2"/>
          <w:sz w:val="21"/>
        </w:rPr>
        <w:t> </w:t>
      </w:r>
      <w:r>
        <w:rPr>
          <w:color w:val="343434"/>
          <w:sz w:val="21"/>
        </w:rPr>
        <w:t>enjoyed</w:t>
      </w:r>
      <w:r>
        <w:rPr>
          <w:color w:val="343434"/>
          <w:spacing w:val="-1"/>
          <w:sz w:val="21"/>
        </w:rPr>
        <w:t> </w:t>
      </w:r>
      <w:r>
        <w:rPr>
          <w:color w:val="343434"/>
          <w:sz w:val="21"/>
        </w:rPr>
        <w:t>by</w:t>
      </w:r>
      <w:r>
        <w:rPr>
          <w:color w:val="343434"/>
          <w:spacing w:val="-6"/>
          <w:sz w:val="21"/>
        </w:rPr>
        <w:t> </w:t>
      </w:r>
      <w:r>
        <w:rPr>
          <w:color w:val="343434"/>
          <w:spacing w:val="-2"/>
          <w:sz w:val="21"/>
        </w:rPr>
        <w:t>others;</w:t>
      </w:r>
    </w:p>
    <w:p>
      <w:pPr>
        <w:pStyle w:val="ListParagraph"/>
        <w:numPr>
          <w:ilvl w:val="0"/>
          <w:numId w:val="1"/>
        </w:numPr>
        <w:tabs>
          <w:tab w:pos="409" w:val="left" w:leader="none"/>
          <w:tab w:pos="411" w:val="left" w:leader="none"/>
        </w:tabs>
        <w:spacing w:line="242" w:lineRule="auto" w:before="57" w:after="0"/>
        <w:ind w:left="409" w:right="137" w:hanging="265"/>
        <w:jc w:val="both"/>
        <w:rPr>
          <w:sz w:val="21"/>
        </w:rPr>
      </w:pPr>
      <w:r>
        <w:rPr>
          <w:color w:val="343434"/>
          <w:sz w:val="21"/>
        </w:rPr>
        <w:tab/>
        <w:t>Methods of Administration which, directly or through contractual relationships, would defeat or substantially impair the accomplishment of effective nondiscrimination;</w:t>
      </w:r>
    </w:p>
    <w:p>
      <w:pPr>
        <w:pStyle w:val="ListParagraph"/>
        <w:numPr>
          <w:ilvl w:val="0"/>
          <w:numId w:val="1"/>
        </w:numPr>
        <w:tabs>
          <w:tab w:pos="405" w:val="left" w:leader="none"/>
          <w:tab w:pos="407" w:val="left" w:leader="none"/>
        </w:tabs>
        <w:spacing w:line="242" w:lineRule="auto" w:before="50" w:after="0"/>
        <w:ind w:left="407" w:right="130" w:hanging="269"/>
        <w:jc w:val="both"/>
        <w:rPr>
          <w:sz w:val="21"/>
        </w:rPr>
      </w:pPr>
      <w:r>
        <w:rPr>
          <w:color w:val="343434"/>
          <w:sz w:val="21"/>
        </w:rPr>
        <w:t>Different standards, criteria, or other requirements for admission, enrollment, or participation in planning, advisory, contractual or other integral activities;</w:t>
      </w:r>
    </w:p>
    <w:p>
      <w:pPr>
        <w:pStyle w:val="ListParagraph"/>
        <w:numPr>
          <w:ilvl w:val="0"/>
          <w:numId w:val="1"/>
        </w:numPr>
        <w:tabs>
          <w:tab w:pos="399" w:val="left" w:leader="none"/>
          <w:tab w:pos="406" w:val="left" w:leader="none"/>
        </w:tabs>
        <w:spacing w:line="240" w:lineRule="auto" w:before="55" w:after="0"/>
        <w:ind w:left="399" w:right="118" w:hanging="261"/>
        <w:jc w:val="both"/>
        <w:rPr>
          <w:sz w:val="21"/>
        </w:rPr>
      </w:pPr>
      <w:r>
        <w:rPr>
          <w:color w:val="343434"/>
          <w:sz w:val="21"/>
        </w:rPr>
        <w:tab/>
        <w:t>Acts of intimidation or retaliation, including threatening, coercing, or discriminating</w:t>
      </w:r>
      <w:r>
        <w:rPr>
          <w:color w:val="343434"/>
          <w:spacing w:val="-1"/>
          <w:sz w:val="21"/>
        </w:rPr>
        <w:t> </w:t>
      </w:r>
      <w:r>
        <w:rPr>
          <w:color w:val="343434"/>
          <w:sz w:val="21"/>
        </w:rPr>
        <w:t>against any individual for the purpose of</w:t>
      </w:r>
      <w:r>
        <w:rPr>
          <w:color w:val="343434"/>
          <w:spacing w:val="-9"/>
          <w:sz w:val="21"/>
        </w:rPr>
        <w:t> </w:t>
      </w:r>
      <w:r>
        <w:rPr>
          <w:color w:val="343434"/>
          <w:sz w:val="21"/>
        </w:rPr>
        <w:t>interfering with any right</w:t>
      </w:r>
      <w:r>
        <w:rPr>
          <w:color w:val="343434"/>
          <w:spacing w:val="-2"/>
          <w:sz w:val="21"/>
        </w:rPr>
        <w:t> </w:t>
      </w:r>
      <w:r>
        <w:rPr>
          <w:color w:val="343434"/>
          <w:sz w:val="21"/>
        </w:rPr>
        <w:t>or</w:t>
      </w:r>
      <w:r>
        <w:rPr>
          <w:color w:val="343434"/>
          <w:spacing w:val="-8"/>
          <w:sz w:val="21"/>
        </w:rPr>
        <w:t> </w:t>
      </w:r>
      <w:r>
        <w:rPr>
          <w:color w:val="343434"/>
          <w:sz w:val="21"/>
        </w:rPr>
        <w:t>privilege secured by</w:t>
      </w:r>
      <w:r>
        <w:rPr>
          <w:color w:val="343434"/>
          <w:spacing w:val="-7"/>
          <w:sz w:val="21"/>
        </w:rPr>
        <w:t> </w:t>
      </w:r>
      <w:r>
        <w:rPr>
          <w:color w:val="343434"/>
          <w:sz w:val="21"/>
        </w:rPr>
        <w:t>any</w:t>
      </w:r>
      <w:r>
        <w:rPr>
          <w:color w:val="343434"/>
          <w:spacing w:val="-9"/>
          <w:sz w:val="21"/>
        </w:rPr>
        <w:t> </w:t>
      </w:r>
      <w:r>
        <w:rPr>
          <w:color w:val="343434"/>
          <w:sz w:val="21"/>
        </w:rPr>
        <w:t>pertinent nondiscrimination law,</w:t>
      </w:r>
      <w:r>
        <w:rPr>
          <w:color w:val="343434"/>
          <w:spacing w:val="-5"/>
          <w:sz w:val="21"/>
        </w:rPr>
        <w:t> </w:t>
      </w:r>
      <w:r>
        <w:rPr>
          <w:color w:val="343434"/>
          <w:sz w:val="21"/>
        </w:rPr>
        <w:t>or</w:t>
      </w:r>
      <w:r>
        <w:rPr>
          <w:color w:val="343434"/>
          <w:spacing w:val="-4"/>
          <w:sz w:val="21"/>
        </w:rPr>
        <w:t> </w:t>
      </w:r>
      <w:r>
        <w:rPr>
          <w:color w:val="343434"/>
          <w:sz w:val="21"/>
        </w:rPr>
        <w:t>because sthe has made a complaint, testified, assisted, or participated in any manner in an investigation, proceeding, or </w:t>
      </w:r>
      <w:r>
        <w:rPr>
          <w:color w:val="343434"/>
          <w:spacing w:val="-2"/>
          <w:sz w:val="21"/>
        </w:rPr>
        <w:t>hearing;</w:t>
      </w:r>
    </w:p>
    <w:p>
      <w:pPr>
        <w:pStyle w:val="ListParagraph"/>
        <w:numPr>
          <w:ilvl w:val="0"/>
          <w:numId w:val="1"/>
        </w:numPr>
        <w:tabs>
          <w:tab w:pos="399" w:val="left" w:leader="none"/>
          <w:tab w:pos="402" w:val="left" w:leader="none"/>
        </w:tabs>
        <w:spacing w:line="240" w:lineRule="auto" w:before="53" w:after="0"/>
        <w:ind w:left="402" w:right="135" w:hanging="269"/>
        <w:jc w:val="both"/>
        <w:rPr>
          <w:sz w:val="21"/>
        </w:rPr>
      </w:pPr>
      <w:r>
        <w:rPr>
          <w:color w:val="343434"/>
          <w:sz w:val="21"/>
        </w:rPr>
        <w:t>Discrimination in any employment resulting from a program, a primary objective of which is to provide </w:t>
      </w:r>
      <w:r>
        <w:rPr>
          <w:color w:val="343434"/>
          <w:spacing w:val="-2"/>
          <w:sz w:val="21"/>
        </w:rPr>
        <w:t>employment.</w:t>
      </w:r>
    </w:p>
    <w:p>
      <w:pPr>
        <w:pStyle w:val="BodyText"/>
        <w:ind w:left="124" w:right="130"/>
        <w:jc w:val="both"/>
      </w:pPr>
      <w:r>
        <w:rPr/>
        <mc:AlternateContent>
          <mc:Choice Requires="wps">
            <w:drawing>
              <wp:anchor distT="0" distB="0" distL="0" distR="0" allowOverlap="1" layoutInCell="1" locked="0" behindDoc="0" simplePos="0" relativeHeight="15729152">
                <wp:simplePos x="0" y="0"/>
                <wp:positionH relativeFrom="page">
                  <wp:posOffset>830356</wp:posOffset>
                </wp:positionH>
                <wp:positionV relativeFrom="paragraph">
                  <wp:posOffset>602538</wp:posOffset>
                </wp:positionV>
                <wp:extent cx="2222500" cy="73850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222500" cy="738505"/>
                          <a:chExt cx="2222500" cy="738505"/>
                        </a:xfrm>
                      </wpg:grpSpPr>
                      <pic:pic>
                        <pic:nvPicPr>
                          <pic:cNvPr id="3" name="Image 3"/>
                          <pic:cNvPicPr/>
                        </pic:nvPicPr>
                        <pic:blipFill>
                          <a:blip r:embed="rId6" cstate="print"/>
                          <a:stretch>
                            <a:fillRect/>
                          </a:stretch>
                        </pic:blipFill>
                        <pic:spPr>
                          <a:xfrm>
                            <a:off x="0" y="0"/>
                            <a:ext cx="1709557" cy="738510"/>
                          </a:xfrm>
                          <a:prstGeom prst="rect">
                            <a:avLst/>
                          </a:prstGeom>
                        </pic:spPr>
                      </pic:pic>
                      <wps:wsp>
                        <wps:cNvPr id="4" name="Graphic 4"/>
                        <wps:cNvSpPr/>
                        <wps:spPr>
                          <a:xfrm>
                            <a:off x="1709558" y="418080"/>
                            <a:ext cx="513080" cy="1270"/>
                          </a:xfrm>
                          <a:custGeom>
                            <a:avLst/>
                            <a:gdLst/>
                            <a:ahLst/>
                            <a:cxnLst/>
                            <a:rect l="l" t="t" r="r" b="b"/>
                            <a:pathLst>
                              <a:path w="513080" h="0">
                                <a:moveTo>
                                  <a:pt x="0" y="0"/>
                                </a:moveTo>
                                <a:lnTo>
                                  <a:pt x="512867"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382401pt;margin-top:47.443981pt;width:175pt;height:58.15pt;mso-position-horizontal-relative:page;mso-position-vertical-relative:paragraph;z-index:15729152" id="docshapegroup1" coordorigin="1308,949" coordsize="3500,1163">
                <v:shape style="position:absolute;left:1307;top:948;width:2693;height:1163" type="#_x0000_t75" id="docshape2" stroked="false">
                  <v:imagedata r:id="rId6" o:title=""/>
                </v:shape>
                <v:line style="position:absolute" from="4000,1607" to="4808,1607" stroked="true" strokeweight=".961164pt" strokecolor="#000000">
                  <v:stroke dashstyle="solid"/>
                </v:line>
                <w10:wrap type="none"/>
              </v:group>
            </w:pict>
          </mc:Fallback>
        </mc:AlternateContent>
      </w:r>
      <w:r>
        <w:rPr>
          <w:color w:val="343434"/>
        </w:rPr>
        <w:t>To assure that appropriate program measures are implemented and monitored, I have designated Mark A. Whisenant, Assistant Director, Office of Civil Rights as NCDOT's Title VI Coordinator; 984-236-1210; </w:t>
      </w:r>
      <w:hyperlink r:id="rId7">
        <w:r>
          <w:rPr>
            <w:color w:val="343434"/>
          </w:rPr>
          <w:t>titlevi@ncdot.gov.</w:t>
        </w:r>
      </w:hyperlink>
      <w:r>
        <w:rPr>
          <w:color w:val="343434"/>
          <w:spacing w:val="77"/>
        </w:rPr>
        <w:t> </w:t>
      </w:r>
      <w:r>
        <w:rPr>
          <w:color w:val="343434"/>
        </w:rPr>
        <w:t>As</w:t>
      </w:r>
      <w:r>
        <w:rPr>
          <w:color w:val="343434"/>
          <w:spacing w:val="80"/>
        </w:rPr>
        <w:t> </w:t>
      </w:r>
      <w:r>
        <w:rPr>
          <w:color w:val="343434"/>
        </w:rPr>
        <w:t>an</w:t>
      </w:r>
      <w:r>
        <w:rPr>
          <w:color w:val="343434"/>
          <w:spacing w:val="80"/>
        </w:rPr>
        <w:t> </w:t>
      </w:r>
      <w:r>
        <w:rPr>
          <w:color w:val="343434"/>
        </w:rPr>
        <w:t>expression</w:t>
      </w:r>
      <w:r>
        <w:rPr>
          <w:color w:val="343434"/>
          <w:spacing w:val="80"/>
        </w:rPr>
        <w:t> </w:t>
      </w:r>
      <w:r>
        <w:rPr>
          <w:color w:val="343434"/>
        </w:rPr>
        <w:t>of</w:t>
      </w:r>
      <w:r>
        <w:rPr>
          <w:color w:val="343434"/>
          <w:spacing w:val="80"/>
        </w:rPr>
        <w:t> </w:t>
      </w:r>
      <w:r>
        <w:rPr>
          <w:color w:val="343434"/>
        </w:rPr>
        <w:t>my</w:t>
      </w:r>
      <w:r>
        <w:rPr>
          <w:color w:val="343434"/>
          <w:spacing w:val="80"/>
        </w:rPr>
        <w:t> </w:t>
      </w:r>
      <w:r>
        <w:rPr>
          <w:color w:val="343434"/>
        </w:rPr>
        <w:t>commitment</w:t>
      </w:r>
      <w:r>
        <w:rPr>
          <w:color w:val="343434"/>
          <w:spacing w:val="80"/>
        </w:rPr>
        <w:t> </w:t>
      </w:r>
      <w:r>
        <w:rPr>
          <w:color w:val="343434"/>
        </w:rPr>
        <w:t>to</w:t>
      </w:r>
      <w:r>
        <w:rPr>
          <w:color w:val="343434"/>
          <w:spacing w:val="80"/>
        </w:rPr>
        <w:t> </w:t>
      </w:r>
      <w:r>
        <w:rPr>
          <w:color w:val="343434"/>
        </w:rPr>
        <w:t>and</w:t>
      </w:r>
      <w:r>
        <w:rPr>
          <w:color w:val="343434"/>
          <w:spacing w:val="80"/>
        </w:rPr>
        <w:t> </w:t>
      </w:r>
      <w:r>
        <w:rPr>
          <w:color w:val="343434"/>
        </w:rPr>
        <w:t>support</w:t>
      </w:r>
      <w:r>
        <w:rPr>
          <w:color w:val="343434"/>
          <w:spacing w:val="80"/>
        </w:rPr>
        <w:t> </w:t>
      </w:r>
      <w:r>
        <w:rPr>
          <w:color w:val="343434"/>
        </w:rPr>
        <w:t>of</w:t>
      </w:r>
      <w:r>
        <w:rPr>
          <w:color w:val="343434"/>
          <w:spacing w:val="80"/>
        </w:rPr>
        <w:t> </w:t>
      </w:r>
      <w:r>
        <w:rPr>
          <w:color w:val="343434"/>
        </w:rPr>
        <w:t>the</w:t>
      </w:r>
      <w:r>
        <w:rPr>
          <w:color w:val="343434"/>
          <w:spacing w:val="80"/>
        </w:rPr>
        <w:t> </w:t>
      </w:r>
      <w:r>
        <w:rPr>
          <w:color w:val="343434"/>
        </w:rPr>
        <w:t>Department's</w:t>
      </w:r>
      <w:r>
        <w:rPr>
          <w:color w:val="343434"/>
          <w:spacing w:val="80"/>
        </w:rPr>
        <w:t> </w:t>
      </w:r>
      <w:r>
        <w:rPr>
          <w:color w:val="343434"/>
        </w:rPr>
        <w:t>Title</w:t>
      </w:r>
      <w:r>
        <w:rPr>
          <w:color w:val="343434"/>
          <w:spacing w:val="80"/>
        </w:rPr>
        <w:t> </w:t>
      </w:r>
      <w:r>
        <w:rPr>
          <w:color w:val="343434"/>
        </w:rPr>
        <w:t>VI Nondi</w:t>
      </w:r>
      <w:r>
        <w:rPr>
          <w:color w:val="343434"/>
          <w:spacing w:val="80"/>
        </w:rPr>
        <w:t> </w:t>
      </w:r>
      <w:r>
        <w:rPr>
          <w:color w:val="343434"/>
          <w:w w:val="95"/>
        </w:rPr>
        <w:t>•</w:t>
      </w:r>
      <w:r>
        <w:rPr>
          <w:color w:val="343434"/>
          <w:spacing w:val="80"/>
        </w:rPr>
        <w:t>  </w:t>
      </w:r>
      <w:r>
        <w:rPr>
          <w:color w:val="343434"/>
        </w:rPr>
        <w:t>ination</w:t>
      </w:r>
      <w:r>
        <w:rPr>
          <w:color w:val="343434"/>
          <w:spacing w:val="21"/>
        </w:rPr>
        <w:t> </w:t>
      </w:r>
      <w:r>
        <w:rPr>
          <w:color w:val="343434"/>
        </w:rPr>
        <w:t>Pro</w:t>
      </w:r>
      <w:r>
        <w:rPr>
          <w:color w:val="343434"/>
          <w:spacing w:val="80"/>
        </w:rPr>
        <w:t>  </w:t>
      </w:r>
      <w:r>
        <w:rPr>
          <w:color w:val="343434"/>
        </w:rPr>
        <w:t>m,</w:t>
      </w:r>
      <w:r>
        <w:rPr>
          <w:color w:val="343434"/>
          <w:spacing w:val="-5"/>
        </w:rPr>
        <w:t> </w:t>
      </w:r>
      <w:r>
        <w:rPr>
          <w:color w:val="343434"/>
        </w:rPr>
        <w:t>below is my signature as Secretary ofNCDOT.</w:t>
      </w:r>
    </w:p>
    <w:p>
      <w:pPr>
        <w:pStyle w:val="BodyText"/>
        <w:spacing w:before="50"/>
        <w:rPr>
          <w:sz w:val="20"/>
        </w:rPr>
      </w:pPr>
      <w:r>
        <w:rPr/>
        <mc:AlternateContent>
          <mc:Choice Requires="wps">
            <w:drawing>
              <wp:anchor distT="0" distB="0" distL="0" distR="0" allowOverlap="1" layoutInCell="1" locked="0" behindDoc="1" simplePos="0" relativeHeight="487587840">
                <wp:simplePos x="0" y="0"/>
                <wp:positionH relativeFrom="page">
                  <wp:posOffset>4860029</wp:posOffset>
                </wp:positionH>
                <wp:positionV relativeFrom="paragraph">
                  <wp:posOffset>193643</wp:posOffset>
                </wp:positionV>
                <wp:extent cx="2014855" cy="21717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2014855" cy="217170"/>
                          <a:chExt cx="2014855" cy="217170"/>
                        </a:xfrm>
                      </wpg:grpSpPr>
                      <pic:pic>
                        <pic:nvPicPr>
                          <pic:cNvPr id="6" name="Image 6"/>
                          <pic:cNvPicPr/>
                        </pic:nvPicPr>
                        <pic:blipFill>
                          <a:blip r:embed="rId8" cstate="print"/>
                          <a:stretch>
                            <a:fillRect/>
                          </a:stretch>
                        </pic:blipFill>
                        <pic:spPr>
                          <a:xfrm>
                            <a:off x="427388" y="0"/>
                            <a:ext cx="928045" cy="195308"/>
                          </a:xfrm>
                          <a:prstGeom prst="rect">
                            <a:avLst/>
                          </a:prstGeom>
                        </pic:spPr>
                      </pic:pic>
                      <wps:wsp>
                        <wps:cNvPr id="7" name="Graphic 7"/>
                        <wps:cNvSpPr/>
                        <wps:spPr>
                          <a:xfrm>
                            <a:off x="0" y="210566"/>
                            <a:ext cx="2014855" cy="1270"/>
                          </a:xfrm>
                          <a:custGeom>
                            <a:avLst/>
                            <a:gdLst/>
                            <a:ahLst/>
                            <a:cxnLst/>
                            <a:rect l="l" t="t" r="r" b="b"/>
                            <a:pathLst>
                              <a:path w="2014855" h="0">
                                <a:moveTo>
                                  <a:pt x="0" y="0"/>
                                </a:moveTo>
                                <a:lnTo>
                                  <a:pt x="2014836" y="0"/>
                                </a:lnTo>
                              </a:path>
                            </a:pathLst>
                          </a:custGeom>
                          <a:ln w="12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2.679504pt;margin-top:15.247492pt;width:158.65pt;height:17.1pt;mso-position-horizontal-relative:page;mso-position-vertical-relative:paragraph;z-index:-15728640;mso-wrap-distance-left:0;mso-wrap-distance-right:0" id="docshapegroup3" coordorigin="7654,305" coordsize="3173,342">
                <v:shape style="position:absolute;left:8326;top:304;width:1462;height:308" type="#_x0000_t75" id="docshape4" stroked="false">
                  <v:imagedata r:id="rId8" o:title=""/>
                </v:shape>
                <v:line style="position:absolute" from="7654,637" to="10827,637" stroked="true" strokeweight=".961164pt" strokecolor="#000000">
                  <v:stroke dashstyle="solid"/>
                </v:line>
                <w10:wrap type="topAndBottom"/>
              </v:group>
            </w:pict>
          </mc:Fallback>
        </mc:AlternateContent>
      </w:r>
    </w:p>
    <w:p>
      <w:pPr>
        <w:pStyle w:val="BodyText"/>
        <w:spacing w:before="10"/>
        <w:ind w:left="6450"/>
      </w:pPr>
      <w:r>
        <w:rPr>
          <w:color w:val="343434"/>
          <w:spacing w:val="-4"/>
        </w:rPr>
        <w:t>Date</w:t>
      </w:r>
    </w:p>
    <w:p>
      <w:pPr>
        <w:pStyle w:val="BodyText"/>
      </w:pPr>
    </w:p>
    <w:p>
      <w:pPr>
        <w:pStyle w:val="BodyText"/>
        <w:spacing w:before="85"/>
      </w:pPr>
    </w:p>
    <w:p>
      <w:pPr>
        <w:spacing w:before="0"/>
        <w:ind w:left="123" w:right="0" w:firstLine="0"/>
        <w:jc w:val="left"/>
        <w:rPr>
          <w:rFonts w:ascii="Arial"/>
          <w:b/>
          <w:sz w:val="12"/>
        </w:rPr>
      </w:pPr>
      <w:r>
        <w:rPr>
          <w:color w:val="565656"/>
          <w:w w:val="85"/>
          <w:sz w:val="12"/>
          <w:vertAlign w:val="superscript"/>
        </w:rPr>
        <w:t>1</w:t>
      </w:r>
      <w:r>
        <w:rPr>
          <w:color w:val="565656"/>
          <w:spacing w:val="-2"/>
          <w:sz w:val="12"/>
          <w:vertAlign w:val="baseline"/>
        </w:rPr>
        <w:t> </w:t>
      </w:r>
      <w:r>
        <w:rPr>
          <w:rFonts w:ascii="Arial"/>
          <w:b/>
          <w:color w:val="343434"/>
          <w:w w:val="85"/>
          <w:sz w:val="12"/>
          <w:vertAlign w:val="baseline"/>
        </w:rPr>
        <w:t>Pertinent</w:t>
      </w:r>
      <w:r>
        <w:rPr>
          <w:rFonts w:ascii="Arial"/>
          <w:b/>
          <w:color w:val="343434"/>
          <w:spacing w:val="-2"/>
          <w:sz w:val="12"/>
          <w:vertAlign w:val="baseline"/>
        </w:rPr>
        <w:t> </w:t>
      </w:r>
      <w:r>
        <w:rPr>
          <w:rFonts w:ascii="Arial"/>
          <w:b/>
          <w:color w:val="343434"/>
          <w:w w:val="85"/>
          <w:sz w:val="12"/>
          <w:vertAlign w:val="baseline"/>
        </w:rPr>
        <w:t>Nondiscrimination</w:t>
      </w:r>
      <w:r>
        <w:rPr>
          <w:rFonts w:ascii="Arial"/>
          <w:b/>
          <w:color w:val="343434"/>
          <w:spacing w:val="-13"/>
          <w:w w:val="85"/>
          <w:sz w:val="12"/>
          <w:vertAlign w:val="baseline"/>
        </w:rPr>
        <w:t> </w:t>
      </w:r>
      <w:r>
        <w:rPr>
          <w:rFonts w:ascii="Arial"/>
          <w:b/>
          <w:color w:val="343434"/>
          <w:spacing w:val="-2"/>
          <w:w w:val="85"/>
          <w:sz w:val="12"/>
          <w:vertAlign w:val="baseline"/>
        </w:rPr>
        <w:t>Authorities</w:t>
      </w:r>
    </w:p>
    <w:p>
      <w:pPr>
        <w:pStyle w:val="ListParagraph"/>
        <w:numPr>
          <w:ilvl w:val="0"/>
          <w:numId w:val="2"/>
        </w:numPr>
        <w:tabs>
          <w:tab w:pos="295" w:val="left" w:leader="none"/>
          <w:tab w:pos="306" w:val="left" w:leader="none"/>
        </w:tabs>
        <w:spacing w:line="256" w:lineRule="auto" w:before="7" w:after="0"/>
        <w:ind w:left="295" w:right="320" w:hanging="178"/>
        <w:jc w:val="both"/>
        <w:rPr>
          <w:b/>
          <w:sz w:val="12"/>
        </w:rPr>
      </w:pPr>
      <w:r>
        <w:rPr>
          <w:color w:val="343434"/>
          <w:sz w:val="13"/>
          <w:u w:val="thick" w:color="343434"/>
        </w:rPr>
        <w:tab/>
      </w:r>
      <w:r>
        <w:rPr>
          <w:i/>
          <w:color w:val="484848"/>
          <w:sz w:val="13"/>
          <w:u w:val="thick" w:color="343434"/>
        </w:rPr>
        <w:t>Race</w:t>
      </w:r>
      <w:r>
        <w:rPr>
          <w:i/>
          <w:color w:val="484848"/>
          <w:spacing w:val="-9"/>
          <w:sz w:val="13"/>
          <w:u w:val="thick" w:color="343434"/>
        </w:rPr>
        <w:t> </w:t>
      </w:r>
      <w:r>
        <w:rPr>
          <w:i/>
          <w:color w:val="565656"/>
          <w:sz w:val="13"/>
          <w:u w:val="thick" w:color="343434"/>
        </w:rPr>
        <w:t>Color</w:t>
      </w:r>
      <w:r>
        <w:rPr>
          <w:i/>
          <w:color w:val="565656"/>
          <w:spacing w:val="-8"/>
          <w:sz w:val="13"/>
          <w:u w:val="thick" w:color="343434"/>
        </w:rPr>
        <w:t> </w:t>
      </w:r>
      <w:r>
        <w:rPr>
          <w:i/>
          <w:color w:val="676767"/>
          <w:sz w:val="15"/>
          <w:u w:val="thick" w:color="343434"/>
        </w:rPr>
        <w:t>Nationa</w:t>
      </w:r>
      <w:r>
        <w:rPr>
          <w:i/>
          <w:color w:val="343434"/>
          <w:sz w:val="15"/>
          <w:u w:val="thick" w:color="343434"/>
        </w:rPr>
        <w:t>l</w:t>
      </w:r>
      <w:r>
        <w:rPr>
          <w:i/>
          <w:color w:val="343434"/>
          <w:spacing w:val="-9"/>
          <w:sz w:val="15"/>
          <w:u w:val="thick" w:color="343434"/>
        </w:rPr>
        <w:t> </w:t>
      </w:r>
      <w:r>
        <w:rPr>
          <w:i/>
          <w:color w:val="484848"/>
          <w:sz w:val="13"/>
          <w:u w:val="thick" w:color="343434"/>
        </w:rPr>
        <w:t>Qri</w:t>
      </w:r>
      <w:r>
        <w:rPr>
          <w:i/>
          <w:color w:val="7E7E7E"/>
          <w:sz w:val="13"/>
          <w:u w:val="thick" w:color="343434"/>
        </w:rPr>
        <w:t>gi11</w:t>
      </w:r>
      <w:r>
        <w:rPr>
          <w:i/>
          <w:color w:val="343434"/>
          <w:sz w:val="13"/>
          <w:u w:val="thick" w:color="343434"/>
        </w:rPr>
        <w:t>-</w:t>
      </w:r>
      <w:r>
        <w:rPr>
          <w:i/>
          <w:color w:val="343434"/>
          <w:spacing w:val="-8"/>
          <w:sz w:val="13"/>
          <w:u w:val="thick" w:color="343434"/>
        </w:rPr>
        <w:t> </w:t>
      </w:r>
      <w:r>
        <w:rPr>
          <w:i/>
          <w:color w:val="343434"/>
          <w:spacing w:val="-6"/>
          <w:sz w:val="13"/>
          <w:u w:val="none"/>
        </w:rPr>
        <w:t> </w:t>
      </w:r>
      <w:r>
        <w:rPr>
          <w:color w:val="343434"/>
          <w:sz w:val="12"/>
          <w:u w:val="none"/>
        </w:rPr>
        <w:t>Title</w:t>
      </w:r>
      <w:r>
        <w:rPr>
          <w:color w:val="343434"/>
          <w:spacing w:val="-8"/>
          <w:sz w:val="12"/>
          <w:u w:val="none"/>
        </w:rPr>
        <w:t> </w:t>
      </w:r>
      <w:r>
        <w:rPr>
          <w:color w:val="484848"/>
          <w:sz w:val="12"/>
          <w:u w:val="none"/>
        </w:rPr>
        <w:t>VI</w:t>
      </w:r>
      <w:r>
        <w:rPr>
          <w:color w:val="484848"/>
          <w:spacing w:val="-7"/>
          <w:sz w:val="12"/>
          <w:u w:val="none"/>
        </w:rPr>
        <w:t> </w:t>
      </w:r>
      <w:r>
        <w:rPr>
          <w:color w:val="565656"/>
          <w:sz w:val="12"/>
          <w:u w:val="none"/>
        </w:rPr>
        <w:t>of</w:t>
      </w:r>
      <w:r>
        <w:rPr>
          <w:color w:val="565656"/>
          <w:spacing w:val="-8"/>
          <w:sz w:val="12"/>
          <w:u w:val="none"/>
        </w:rPr>
        <w:t> </w:t>
      </w:r>
      <w:r>
        <w:rPr>
          <w:color w:val="343434"/>
          <w:sz w:val="12"/>
          <w:u w:val="none"/>
        </w:rPr>
        <w:t>the</w:t>
      </w:r>
      <w:r>
        <w:rPr>
          <w:color w:val="343434"/>
          <w:spacing w:val="-7"/>
          <w:sz w:val="12"/>
          <w:u w:val="none"/>
        </w:rPr>
        <w:t> </w:t>
      </w:r>
      <w:r>
        <w:rPr>
          <w:color w:val="484848"/>
          <w:sz w:val="12"/>
          <w:u w:val="none"/>
        </w:rPr>
        <w:t>Civil</w:t>
      </w:r>
      <w:r>
        <w:rPr>
          <w:color w:val="484848"/>
          <w:spacing w:val="-8"/>
          <w:sz w:val="12"/>
          <w:u w:val="none"/>
        </w:rPr>
        <w:t> </w:t>
      </w:r>
      <w:r>
        <w:rPr>
          <w:color w:val="343434"/>
          <w:sz w:val="12"/>
          <w:u w:val="none"/>
        </w:rPr>
        <w:t>Rights</w:t>
      </w:r>
      <w:r>
        <w:rPr>
          <w:color w:val="343434"/>
          <w:spacing w:val="-7"/>
          <w:sz w:val="12"/>
          <w:u w:val="none"/>
        </w:rPr>
        <w:t> </w:t>
      </w:r>
      <w:r>
        <w:rPr>
          <w:color w:val="343434"/>
          <w:sz w:val="12"/>
          <w:u w:val="none"/>
        </w:rPr>
        <w:t>Act</w:t>
      </w:r>
      <w:r>
        <w:rPr>
          <w:color w:val="343434"/>
          <w:spacing w:val="-8"/>
          <w:sz w:val="12"/>
          <w:u w:val="none"/>
        </w:rPr>
        <w:t> </w:t>
      </w:r>
      <w:r>
        <w:rPr>
          <w:color w:val="484848"/>
          <w:sz w:val="12"/>
          <w:u w:val="none"/>
        </w:rPr>
        <w:t>of</w:t>
      </w:r>
      <w:r>
        <w:rPr>
          <w:color w:val="484848"/>
          <w:spacing w:val="-7"/>
          <w:sz w:val="12"/>
          <w:u w:val="none"/>
        </w:rPr>
        <w:t> </w:t>
      </w:r>
      <w:r>
        <w:rPr>
          <w:color w:val="343434"/>
          <w:sz w:val="12"/>
          <w:u w:val="none"/>
        </w:rPr>
        <w:t>1964,</w:t>
      </w:r>
      <w:r>
        <w:rPr>
          <w:color w:val="343434"/>
          <w:spacing w:val="-8"/>
          <w:sz w:val="12"/>
          <w:u w:val="none"/>
        </w:rPr>
        <w:t> </w:t>
      </w:r>
      <w:r>
        <w:rPr>
          <w:i/>
          <w:color w:val="343434"/>
          <w:sz w:val="13"/>
          <w:u w:val="none"/>
        </w:rPr>
        <w:t>42</w:t>
      </w:r>
      <w:r>
        <w:rPr>
          <w:i/>
          <w:color w:val="343434"/>
          <w:spacing w:val="-8"/>
          <w:sz w:val="13"/>
          <w:u w:val="none"/>
        </w:rPr>
        <w:t> </w:t>
      </w:r>
      <w:r>
        <w:rPr>
          <w:i/>
          <w:color w:val="484848"/>
          <w:sz w:val="13"/>
          <w:u w:val="none"/>
        </w:rPr>
        <w:t>U.S.C.</w:t>
      </w:r>
      <w:r>
        <w:rPr>
          <w:i/>
          <w:color w:val="484848"/>
          <w:spacing w:val="-8"/>
          <w:sz w:val="13"/>
          <w:u w:val="none"/>
        </w:rPr>
        <w:t> </w:t>
      </w:r>
      <w:r>
        <w:rPr>
          <w:i/>
          <w:color w:val="484848"/>
          <w:sz w:val="13"/>
          <w:u w:val="none"/>
        </w:rPr>
        <w:t>2000d;</w:t>
      </w:r>
      <w:r>
        <w:rPr>
          <w:i/>
          <w:color w:val="484848"/>
          <w:spacing w:val="-8"/>
          <w:sz w:val="13"/>
          <w:u w:val="none"/>
        </w:rPr>
        <w:t> </w:t>
      </w:r>
      <w:r>
        <w:rPr>
          <w:color w:val="343434"/>
          <w:sz w:val="12"/>
          <w:u w:val="none"/>
        </w:rPr>
        <w:t>DOT</w:t>
      </w:r>
      <w:r>
        <w:rPr>
          <w:color w:val="343434"/>
          <w:spacing w:val="-8"/>
          <w:sz w:val="12"/>
          <w:u w:val="none"/>
        </w:rPr>
        <w:t> </w:t>
      </w:r>
      <w:r>
        <w:rPr>
          <w:color w:val="343434"/>
          <w:sz w:val="12"/>
          <w:u w:val="none"/>
        </w:rPr>
        <w:t>Order</w:t>
      </w:r>
      <w:r>
        <w:rPr>
          <w:color w:val="343434"/>
          <w:spacing w:val="-4"/>
          <w:sz w:val="12"/>
          <w:u w:val="none"/>
        </w:rPr>
        <w:t> </w:t>
      </w:r>
      <w:r>
        <w:rPr>
          <w:color w:val="484848"/>
          <w:sz w:val="12"/>
          <w:u w:val="none"/>
        </w:rPr>
        <w:t>I050.2A,</w:t>
      </w:r>
      <w:r>
        <w:rPr>
          <w:color w:val="484848"/>
          <w:spacing w:val="-8"/>
          <w:sz w:val="12"/>
          <w:u w:val="none"/>
        </w:rPr>
        <w:t> </w:t>
      </w:r>
      <w:r>
        <w:rPr>
          <w:color w:val="565656"/>
          <w:sz w:val="12"/>
          <w:u w:val="none"/>
        </w:rPr>
        <w:t>"Standard</w:t>
      </w:r>
      <w:r>
        <w:rPr>
          <w:color w:val="565656"/>
          <w:spacing w:val="-5"/>
          <w:sz w:val="12"/>
          <w:u w:val="none"/>
        </w:rPr>
        <w:t> </w:t>
      </w:r>
      <w:r>
        <w:rPr>
          <w:color w:val="343434"/>
          <w:sz w:val="12"/>
          <w:u w:val="none"/>
        </w:rPr>
        <w:t>Title</w:t>
      </w:r>
      <w:r>
        <w:rPr>
          <w:color w:val="343434"/>
          <w:spacing w:val="-8"/>
          <w:sz w:val="12"/>
          <w:u w:val="none"/>
        </w:rPr>
        <w:t> </w:t>
      </w:r>
      <w:r>
        <w:rPr>
          <w:color w:val="484848"/>
          <w:sz w:val="12"/>
          <w:u w:val="none"/>
        </w:rPr>
        <w:t>VI/Non-Discrimination</w:t>
      </w:r>
      <w:r>
        <w:rPr>
          <w:color w:val="484848"/>
          <w:spacing w:val="-7"/>
          <w:sz w:val="12"/>
          <w:u w:val="none"/>
        </w:rPr>
        <w:t> </w:t>
      </w:r>
      <w:r>
        <w:rPr>
          <w:color w:val="484848"/>
          <w:sz w:val="12"/>
          <w:u w:val="none"/>
        </w:rPr>
        <w:t>Assurances;"</w:t>
      </w:r>
      <w:r>
        <w:rPr>
          <w:color w:val="484848"/>
          <w:spacing w:val="-2"/>
          <w:sz w:val="12"/>
          <w:u w:val="none"/>
        </w:rPr>
        <w:t> </w:t>
      </w:r>
      <w:r>
        <w:rPr>
          <w:color w:val="343434"/>
          <w:sz w:val="12"/>
          <w:u w:val="none"/>
        </w:rPr>
        <w:t>49</w:t>
      </w:r>
      <w:r>
        <w:rPr>
          <w:color w:val="343434"/>
          <w:spacing w:val="-8"/>
          <w:sz w:val="12"/>
          <w:u w:val="none"/>
        </w:rPr>
        <w:t> </w:t>
      </w:r>
      <w:r>
        <w:rPr>
          <w:color w:val="484848"/>
          <w:sz w:val="12"/>
          <w:u w:val="none"/>
        </w:rPr>
        <w:t>CFR</w:t>
      </w:r>
      <w:r>
        <w:rPr>
          <w:color w:val="484848"/>
          <w:spacing w:val="-7"/>
          <w:sz w:val="12"/>
          <w:u w:val="none"/>
        </w:rPr>
        <w:t> </w:t>
      </w:r>
      <w:r>
        <w:rPr>
          <w:color w:val="484848"/>
          <w:sz w:val="12"/>
          <w:u w:val="none"/>
        </w:rPr>
        <w:t>21</w:t>
      </w:r>
      <w:r>
        <w:rPr>
          <w:color w:val="484848"/>
          <w:spacing w:val="-8"/>
          <w:sz w:val="12"/>
          <w:u w:val="none"/>
        </w:rPr>
        <w:t> </w:t>
      </w:r>
      <w:r>
        <w:rPr>
          <w:color w:val="565656"/>
          <w:sz w:val="12"/>
          <w:u w:val="none"/>
        </w:rPr>
        <w:t>(DOT);</w:t>
      </w:r>
      <w:r>
        <w:rPr>
          <w:color w:val="565656"/>
          <w:spacing w:val="-3"/>
          <w:sz w:val="12"/>
          <w:u w:val="none"/>
        </w:rPr>
        <w:t> </w:t>
      </w:r>
      <w:r>
        <w:rPr>
          <w:color w:val="484848"/>
          <w:sz w:val="12"/>
          <w:u w:val="none"/>
        </w:rPr>
        <w:t>23</w:t>
      </w:r>
      <w:r>
        <w:rPr>
          <w:color w:val="484848"/>
          <w:spacing w:val="-8"/>
          <w:sz w:val="12"/>
          <w:u w:val="none"/>
        </w:rPr>
        <w:t> </w:t>
      </w:r>
      <w:r>
        <w:rPr>
          <w:color w:val="484848"/>
          <w:sz w:val="12"/>
          <w:u w:val="none"/>
        </w:rPr>
        <w:t>CFR</w:t>
      </w:r>
      <w:r>
        <w:rPr>
          <w:color w:val="484848"/>
          <w:spacing w:val="40"/>
          <w:sz w:val="12"/>
          <w:u w:val="none"/>
        </w:rPr>
        <w:t> </w:t>
      </w:r>
      <w:r>
        <w:rPr>
          <w:color w:val="484848"/>
          <w:sz w:val="12"/>
          <w:u w:val="none"/>
        </w:rPr>
        <w:t>200 (FHWA); </w:t>
      </w:r>
      <w:r>
        <w:rPr>
          <w:color w:val="343434"/>
          <w:sz w:val="12"/>
          <w:u w:val="none"/>
        </w:rPr>
        <w:t>C</w:t>
      </w:r>
      <w:r>
        <w:rPr>
          <w:color w:val="343434"/>
          <w:spacing w:val="-8"/>
          <w:sz w:val="12"/>
          <w:u w:val="none"/>
        </w:rPr>
        <w:t> </w:t>
      </w:r>
      <w:r>
        <w:rPr>
          <w:color w:val="343434"/>
          <w:sz w:val="12"/>
          <w:u w:val="none"/>
        </w:rPr>
        <w:t>4702.IB </w:t>
      </w:r>
      <w:r>
        <w:rPr>
          <w:color w:val="484848"/>
          <w:sz w:val="12"/>
          <w:u w:val="none"/>
        </w:rPr>
        <w:t>(FTA); </w:t>
      </w:r>
      <w:r>
        <w:rPr>
          <w:color w:val="343434"/>
          <w:sz w:val="12"/>
          <w:u w:val="none"/>
        </w:rPr>
        <w:t>49 CFR 303 (FMCSA);</w:t>
      </w:r>
      <w:r>
        <w:rPr>
          <w:color w:val="343434"/>
          <w:spacing w:val="13"/>
          <w:sz w:val="12"/>
          <w:u w:val="none"/>
        </w:rPr>
        <w:t> </w:t>
      </w:r>
      <w:r>
        <w:rPr>
          <w:color w:val="484848"/>
          <w:sz w:val="12"/>
          <w:u w:val="none"/>
        </w:rPr>
        <w:t>DOT </w:t>
      </w:r>
      <w:r>
        <w:rPr>
          <w:color w:val="343434"/>
          <w:sz w:val="12"/>
          <w:u w:val="none"/>
        </w:rPr>
        <w:t>Order 1000.12. </w:t>
      </w:r>
      <w:r>
        <w:rPr>
          <w:i/>
          <w:color w:val="484848"/>
          <w:sz w:val="13"/>
          <w:u w:val="thick" w:color="7E7E7E"/>
        </w:rPr>
        <w:t>Sex</w:t>
      </w:r>
      <w:r>
        <w:rPr>
          <w:i/>
          <w:color w:val="7E7E7E"/>
          <w:sz w:val="13"/>
          <w:u w:val="thick" w:color="7E7E7E"/>
        </w:rPr>
        <w:t>-</w:t>
      </w:r>
      <w:r>
        <w:rPr>
          <w:i/>
          <w:color w:val="7E7E7E"/>
          <w:spacing w:val="19"/>
          <w:sz w:val="13"/>
          <w:u w:val="none"/>
        </w:rPr>
        <w:t> </w:t>
      </w:r>
      <w:r>
        <w:rPr>
          <w:color w:val="343434"/>
          <w:sz w:val="12"/>
          <w:u w:val="none"/>
        </w:rPr>
        <w:t>1973 Federal-Aid Highway Act, </w:t>
      </w:r>
      <w:r>
        <w:rPr>
          <w:i/>
          <w:color w:val="343434"/>
          <w:sz w:val="13"/>
          <w:u w:val="none"/>
        </w:rPr>
        <w:t>23</w:t>
      </w:r>
      <w:r>
        <w:rPr>
          <w:i/>
          <w:color w:val="343434"/>
          <w:spacing w:val="-7"/>
          <w:sz w:val="13"/>
          <w:u w:val="none"/>
        </w:rPr>
        <w:t> </w:t>
      </w:r>
      <w:r>
        <w:rPr>
          <w:i/>
          <w:color w:val="484848"/>
          <w:sz w:val="13"/>
          <w:u w:val="none"/>
        </w:rPr>
        <w:t>U.S.C. 324;</w:t>
      </w:r>
      <w:r>
        <w:rPr>
          <w:i/>
          <w:color w:val="484848"/>
          <w:spacing w:val="-8"/>
          <w:sz w:val="13"/>
          <w:u w:val="none"/>
        </w:rPr>
        <w:t> </w:t>
      </w:r>
      <w:r>
        <w:rPr>
          <w:color w:val="484848"/>
          <w:sz w:val="12"/>
          <w:u w:val="none"/>
        </w:rPr>
        <w:t>Title</w:t>
      </w:r>
      <w:r>
        <w:rPr>
          <w:color w:val="484848"/>
          <w:spacing w:val="-4"/>
          <w:sz w:val="12"/>
          <w:u w:val="none"/>
        </w:rPr>
        <w:t> </w:t>
      </w:r>
      <w:r>
        <w:rPr>
          <w:color w:val="343434"/>
          <w:sz w:val="12"/>
          <w:u w:val="none"/>
        </w:rPr>
        <w:t>IX</w:t>
      </w:r>
      <w:r>
        <w:rPr>
          <w:color w:val="343434"/>
          <w:spacing w:val="-1"/>
          <w:sz w:val="12"/>
          <w:u w:val="none"/>
        </w:rPr>
        <w:t> </w:t>
      </w:r>
      <w:r>
        <w:rPr>
          <w:color w:val="343434"/>
          <w:sz w:val="12"/>
          <w:u w:val="none"/>
        </w:rPr>
        <w:t>of the</w:t>
      </w:r>
      <w:r>
        <w:rPr>
          <w:color w:val="343434"/>
          <w:spacing w:val="-6"/>
          <w:sz w:val="12"/>
          <w:u w:val="none"/>
        </w:rPr>
        <w:t> </w:t>
      </w:r>
      <w:r>
        <w:rPr>
          <w:color w:val="343434"/>
          <w:sz w:val="12"/>
          <w:u w:val="none"/>
        </w:rPr>
        <w:t>Education Amendments </w:t>
      </w:r>
      <w:r>
        <w:rPr>
          <w:color w:val="484848"/>
          <w:sz w:val="12"/>
          <w:u w:val="none"/>
        </w:rPr>
        <w:t>of </w:t>
      </w:r>
      <w:r>
        <w:rPr>
          <w:color w:val="343434"/>
          <w:sz w:val="12"/>
          <w:u w:val="none"/>
        </w:rPr>
        <w:t>1972, </w:t>
      </w:r>
      <w:r>
        <w:rPr>
          <w:i/>
          <w:color w:val="484848"/>
          <w:sz w:val="13"/>
          <w:u w:val="none"/>
        </w:rPr>
        <w:t>20</w:t>
      </w:r>
      <w:r>
        <w:rPr>
          <w:i/>
          <w:color w:val="484848"/>
          <w:spacing w:val="-7"/>
          <w:sz w:val="13"/>
          <w:u w:val="none"/>
        </w:rPr>
        <w:t> </w:t>
      </w:r>
      <w:r>
        <w:rPr>
          <w:i/>
          <w:color w:val="484848"/>
          <w:sz w:val="13"/>
          <w:u w:val="none"/>
        </w:rPr>
        <w:t>U.S.C.</w:t>
      </w:r>
      <w:r>
        <w:rPr>
          <w:i/>
          <w:color w:val="484848"/>
          <w:spacing w:val="40"/>
          <w:sz w:val="13"/>
          <w:u w:val="none"/>
        </w:rPr>
        <w:t> </w:t>
      </w:r>
      <w:r>
        <w:rPr>
          <w:i/>
          <w:color w:val="343434"/>
          <w:sz w:val="13"/>
          <w:u w:val="none"/>
        </w:rPr>
        <w:t>1681.</w:t>
      </w:r>
      <w:r>
        <w:rPr>
          <w:i/>
          <w:color w:val="343434"/>
          <w:spacing w:val="-9"/>
          <w:sz w:val="13"/>
          <w:u w:val="none"/>
        </w:rPr>
        <w:t> </w:t>
      </w:r>
      <w:r>
        <w:rPr>
          <w:i/>
          <w:color w:val="484848"/>
          <w:sz w:val="13"/>
          <w:u w:val="none"/>
        </w:rPr>
        <w:t>dZ§.-</w:t>
      </w:r>
      <w:r>
        <w:rPr>
          <w:i/>
          <w:color w:val="484848"/>
          <w:spacing w:val="-2"/>
          <w:sz w:val="13"/>
          <w:u w:val="none"/>
        </w:rPr>
        <w:t> </w:t>
      </w:r>
      <w:r>
        <w:rPr>
          <w:color w:val="343434"/>
          <w:sz w:val="12"/>
          <w:u w:val="none"/>
        </w:rPr>
        <w:t>Age</w:t>
      </w:r>
      <w:r>
        <w:rPr>
          <w:color w:val="343434"/>
          <w:spacing w:val="-2"/>
          <w:sz w:val="12"/>
          <w:u w:val="none"/>
        </w:rPr>
        <w:t> </w:t>
      </w:r>
      <w:r>
        <w:rPr>
          <w:color w:val="343434"/>
          <w:sz w:val="12"/>
          <w:u w:val="none"/>
        </w:rPr>
        <w:t>Discrimination</w:t>
      </w:r>
      <w:r>
        <w:rPr>
          <w:color w:val="343434"/>
          <w:spacing w:val="-3"/>
          <w:sz w:val="12"/>
          <w:u w:val="none"/>
        </w:rPr>
        <w:t> </w:t>
      </w:r>
      <w:r>
        <w:rPr>
          <w:color w:val="343434"/>
          <w:sz w:val="12"/>
          <w:u w:val="none"/>
        </w:rPr>
        <w:t>Act</w:t>
      </w:r>
      <w:r>
        <w:rPr>
          <w:color w:val="343434"/>
          <w:spacing w:val="-1"/>
          <w:sz w:val="12"/>
          <w:u w:val="none"/>
        </w:rPr>
        <w:t> </w:t>
      </w:r>
      <w:r>
        <w:rPr>
          <w:color w:val="484848"/>
          <w:sz w:val="12"/>
          <w:u w:val="none"/>
        </w:rPr>
        <w:t>of </w:t>
      </w:r>
      <w:r>
        <w:rPr>
          <w:color w:val="343434"/>
          <w:sz w:val="12"/>
          <w:u w:val="none"/>
        </w:rPr>
        <w:t>1975, as</w:t>
      </w:r>
      <w:r>
        <w:rPr>
          <w:color w:val="343434"/>
          <w:spacing w:val="-3"/>
          <w:sz w:val="12"/>
          <w:u w:val="none"/>
        </w:rPr>
        <w:t> </w:t>
      </w:r>
      <w:r>
        <w:rPr>
          <w:color w:val="484848"/>
          <w:sz w:val="12"/>
          <w:u w:val="none"/>
        </w:rPr>
        <w:t>amended, </w:t>
      </w:r>
      <w:r>
        <w:rPr>
          <w:i/>
          <w:color w:val="343434"/>
          <w:sz w:val="13"/>
          <w:u w:val="none"/>
        </w:rPr>
        <w:t>42</w:t>
      </w:r>
      <w:r>
        <w:rPr>
          <w:i/>
          <w:color w:val="343434"/>
          <w:spacing w:val="-7"/>
          <w:sz w:val="13"/>
          <w:u w:val="none"/>
        </w:rPr>
        <w:t> </w:t>
      </w:r>
      <w:r>
        <w:rPr>
          <w:i/>
          <w:color w:val="484848"/>
          <w:sz w:val="13"/>
          <w:u w:val="none"/>
        </w:rPr>
        <w:t>U.S.C. </w:t>
      </w:r>
      <w:r>
        <w:rPr>
          <w:i/>
          <w:color w:val="343434"/>
          <w:sz w:val="13"/>
          <w:u w:val="none"/>
        </w:rPr>
        <w:t>6101.</w:t>
      </w:r>
      <w:r>
        <w:rPr>
          <w:i/>
          <w:color w:val="343434"/>
          <w:spacing w:val="-3"/>
          <w:sz w:val="13"/>
          <w:u w:val="none"/>
        </w:rPr>
        <w:t> </w:t>
      </w:r>
      <w:r>
        <w:rPr>
          <w:i/>
          <w:color w:val="343434"/>
          <w:sz w:val="13"/>
          <w:u w:val="thick" w:color="343434"/>
        </w:rPr>
        <w:t>Disability</w:t>
      </w:r>
      <w:r>
        <w:rPr>
          <w:i/>
          <w:color w:val="343434"/>
          <w:sz w:val="13"/>
          <w:u w:val="none"/>
        </w:rPr>
        <w:t> </w:t>
      </w:r>
      <w:r>
        <w:rPr>
          <w:color w:val="484848"/>
          <w:sz w:val="13"/>
          <w:u w:val="none"/>
        </w:rPr>
        <w:t>-</w:t>
      </w:r>
      <w:r>
        <w:rPr>
          <w:color w:val="484848"/>
          <w:spacing w:val="24"/>
          <w:sz w:val="13"/>
          <w:u w:val="none"/>
        </w:rPr>
        <w:t> </w:t>
      </w:r>
      <w:r>
        <w:rPr>
          <w:color w:val="343434"/>
          <w:sz w:val="12"/>
          <w:u w:val="none"/>
        </w:rPr>
        <w:t>Section 504 </w:t>
      </w:r>
      <w:r>
        <w:rPr>
          <w:color w:val="484848"/>
          <w:sz w:val="12"/>
          <w:u w:val="none"/>
        </w:rPr>
        <w:t>of </w:t>
      </w:r>
      <w:r>
        <w:rPr>
          <w:color w:val="343434"/>
          <w:sz w:val="12"/>
          <w:u w:val="none"/>
        </w:rPr>
        <w:t>the Rehabilitation Act </w:t>
      </w:r>
      <w:r>
        <w:rPr>
          <w:color w:val="484848"/>
          <w:sz w:val="12"/>
          <w:u w:val="none"/>
        </w:rPr>
        <w:t>of 1973, </w:t>
      </w:r>
      <w:r>
        <w:rPr>
          <w:i/>
          <w:color w:val="484848"/>
          <w:sz w:val="13"/>
          <w:u w:val="none"/>
        </w:rPr>
        <w:t>29</w:t>
      </w:r>
      <w:r>
        <w:rPr>
          <w:i/>
          <w:color w:val="484848"/>
          <w:spacing w:val="-5"/>
          <w:sz w:val="13"/>
          <w:u w:val="none"/>
        </w:rPr>
        <w:t> </w:t>
      </w:r>
      <w:r>
        <w:rPr>
          <w:i/>
          <w:color w:val="343434"/>
          <w:sz w:val="13"/>
          <w:u w:val="none"/>
        </w:rPr>
        <w:t>U.S.C. 790;</w:t>
      </w:r>
      <w:r>
        <w:rPr>
          <w:i/>
          <w:color w:val="343434"/>
          <w:spacing w:val="-5"/>
          <w:sz w:val="13"/>
          <w:u w:val="none"/>
        </w:rPr>
        <w:t> </w:t>
      </w:r>
      <w:r>
        <w:rPr>
          <w:color w:val="343434"/>
          <w:sz w:val="12"/>
          <w:u w:val="none"/>
        </w:rPr>
        <w:t>The</w:t>
      </w:r>
      <w:r>
        <w:rPr>
          <w:color w:val="343434"/>
          <w:spacing w:val="-2"/>
          <w:sz w:val="12"/>
          <w:u w:val="none"/>
        </w:rPr>
        <w:t> </w:t>
      </w:r>
      <w:r>
        <w:rPr>
          <w:color w:val="343434"/>
          <w:sz w:val="12"/>
          <w:u w:val="none"/>
        </w:rPr>
        <w:t>Americans with Disabilities Act of</w:t>
      </w:r>
      <w:r>
        <w:rPr>
          <w:color w:val="343434"/>
          <w:spacing w:val="40"/>
          <w:sz w:val="12"/>
          <w:u w:val="none"/>
        </w:rPr>
        <w:t> </w:t>
      </w:r>
      <w:r>
        <w:rPr>
          <w:color w:val="343434"/>
          <w:sz w:val="12"/>
          <w:u w:val="none"/>
        </w:rPr>
        <w:t>1990</w:t>
      </w:r>
      <w:r>
        <w:rPr>
          <w:color w:val="676767"/>
          <w:sz w:val="12"/>
          <w:u w:val="none"/>
        </w:rPr>
        <w:t>,</w:t>
      </w:r>
      <w:r>
        <w:rPr>
          <w:color w:val="676767"/>
          <w:spacing w:val="-8"/>
          <w:sz w:val="12"/>
          <w:u w:val="none"/>
        </w:rPr>
        <w:t> </w:t>
      </w:r>
      <w:r>
        <w:rPr>
          <w:color w:val="484848"/>
          <w:sz w:val="12"/>
          <w:u w:val="none"/>
        </w:rPr>
        <w:t>as</w:t>
      </w:r>
      <w:r>
        <w:rPr>
          <w:color w:val="484848"/>
          <w:spacing w:val="-7"/>
          <w:sz w:val="12"/>
          <w:u w:val="none"/>
        </w:rPr>
        <w:t> </w:t>
      </w:r>
      <w:r>
        <w:rPr>
          <w:color w:val="484848"/>
          <w:sz w:val="12"/>
          <w:u w:val="none"/>
        </w:rPr>
        <w:t>amended,</w:t>
      </w:r>
      <w:r>
        <w:rPr>
          <w:color w:val="484848"/>
          <w:spacing w:val="-8"/>
          <w:sz w:val="12"/>
          <w:u w:val="none"/>
        </w:rPr>
        <w:t> </w:t>
      </w:r>
      <w:r>
        <w:rPr>
          <w:i/>
          <w:color w:val="343434"/>
          <w:sz w:val="13"/>
          <w:u w:val="none"/>
        </w:rPr>
        <w:t>P.L.</w:t>
      </w:r>
      <w:r>
        <w:rPr>
          <w:i/>
          <w:color w:val="343434"/>
          <w:spacing w:val="-8"/>
          <w:sz w:val="13"/>
          <w:u w:val="none"/>
        </w:rPr>
        <w:t> </w:t>
      </w:r>
      <w:r>
        <w:rPr>
          <w:i/>
          <w:color w:val="343434"/>
          <w:sz w:val="13"/>
          <w:u w:val="none"/>
        </w:rPr>
        <w:t>101-336</w:t>
      </w:r>
      <w:r>
        <w:rPr>
          <w:i/>
          <w:color w:val="676767"/>
          <w:sz w:val="13"/>
          <w:u w:val="none"/>
        </w:rPr>
        <w:t>;</w:t>
      </w:r>
      <w:r>
        <w:rPr>
          <w:i/>
          <w:color w:val="676767"/>
          <w:spacing w:val="-8"/>
          <w:sz w:val="13"/>
          <w:u w:val="none"/>
        </w:rPr>
        <w:t> </w:t>
      </w:r>
      <w:r>
        <w:rPr>
          <w:color w:val="343434"/>
          <w:sz w:val="12"/>
          <w:u w:val="none"/>
        </w:rPr>
        <w:t>Section</w:t>
      </w:r>
      <w:r>
        <w:rPr>
          <w:color w:val="343434"/>
          <w:spacing w:val="-8"/>
          <w:sz w:val="12"/>
          <w:u w:val="none"/>
        </w:rPr>
        <w:t> </w:t>
      </w:r>
      <w:r>
        <w:rPr>
          <w:color w:val="343434"/>
          <w:sz w:val="12"/>
          <w:u w:val="none"/>
        </w:rPr>
        <w:t>508</w:t>
      </w:r>
      <w:r>
        <w:rPr>
          <w:color w:val="343434"/>
          <w:spacing w:val="-7"/>
          <w:sz w:val="12"/>
          <w:u w:val="none"/>
        </w:rPr>
        <w:t> </w:t>
      </w:r>
      <w:r>
        <w:rPr>
          <w:color w:val="343434"/>
          <w:sz w:val="12"/>
          <w:u w:val="none"/>
        </w:rPr>
        <w:t>of</w:t>
      </w:r>
      <w:r>
        <w:rPr>
          <w:color w:val="343434"/>
          <w:spacing w:val="-8"/>
          <w:sz w:val="12"/>
          <w:u w:val="none"/>
        </w:rPr>
        <w:t> </w:t>
      </w:r>
      <w:r>
        <w:rPr>
          <w:color w:val="343434"/>
          <w:sz w:val="12"/>
          <w:u w:val="none"/>
        </w:rPr>
        <w:t>the</w:t>
      </w:r>
      <w:r>
        <w:rPr>
          <w:color w:val="343434"/>
          <w:spacing w:val="-7"/>
          <w:sz w:val="12"/>
          <w:u w:val="none"/>
        </w:rPr>
        <w:t> </w:t>
      </w:r>
      <w:r>
        <w:rPr>
          <w:color w:val="343434"/>
          <w:sz w:val="12"/>
          <w:u w:val="none"/>
        </w:rPr>
        <w:t>Rehabilitation</w:t>
      </w:r>
      <w:r>
        <w:rPr>
          <w:color w:val="343434"/>
          <w:spacing w:val="-8"/>
          <w:sz w:val="12"/>
          <w:u w:val="none"/>
        </w:rPr>
        <w:t> </w:t>
      </w:r>
      <w:r>
        <w:rPr>
          <w:color w:val="343434"/>
          <w:sz w:val="12"/>
          <w:u w:val="none"/>
        </w:rPr>
        <w:t>Act</w:t>
      </w:r>
      <w:r>
        <w:rPr>
          <w:color w:val="343434"/>
          <w:spacing w:val="-7"/>
          <w:sz w:val="12"/>
          <w:u w:val="none"/>
        </w:rPr>
        <w:t> </w:t>
      </w:r>
      <w:r>
        <w:rPr>
          <w:color w:val="343434"/>
          <w:sz w:val="12"/>
          <w:u w:val="none"/>
        </w:rPr>
        <w:t>of</w:t>
      </w:r>
      <w:r>
        <w:rPr>
          <w:color w:val="343434"/>
          <w:spacing w:val="-8"/>
          <w:sz w:val="12"/>
          <w:u w:val="none"/>
        </w:rPr>
        <w:t> </w:t>
      </w:r>
      <w:r>
        <w:rPr>
          <w:color w:val="343434"/>
          <w:sz w:val="12"/>
          <w:u w:val="none"/>
        </w:rPr>
        <w:t>1973,</w:t>
      </w:r>
      <w:r>
        <w:rPr>
          <w:color w:val="343434"/>
          <w:spacing w:val="-7"/>
          <w:sz w:val="12"/>
          <w:u w:val="none"/>
        </w:rPr>
        <w:t> </w:t>
      </w:r>
      <w:r>
        <w:rPr>
          <w:i/>
          <w:color w:val="343434"/>
          <w:sz w:val="13"/>
          <w:u w:val="none"/>
        </w:rPr>
        <w:t>29</w:t>
      </w:r>
      <w:r>
        <w:rPr>
          <w:i/>
          <w:color w:val="343434"/>
          <w:spacing w:val="-8"/>
          <w:sz w:val="13"/>
          <w:u w:val="none"/>
        </w:rPr>
        <w:t> </w:t>
      </w:r>
      <w:r>
        <w:rPr>
          <w:i/>
          <w:color w:val="343434"/>
          <w:sz w:val="13"/>
          <w:u w:val="none"/>
        </w:rPr>
        <w:t>U.S.C.</w:t>
      </w:r>
      <w:r>
        <w:rPr>
          <w:i/>
          <w:color w:val="343434"/>
          <w:spacing w:val="-8"/>
          <w:sz w:val="13"/>
          <w:u w:val="none"/>
        </w:rPr>
        <w:t> </w:t>
      </w:r>
      <w:r>
        <w:rPr>
          <w:i/>
          <w:color w:val="343434"/>
          <w:sz w:val="13"/>
          <w:u w:val="none"/>
        </w:rPr>
        <w:t>794d.</w:t>
      </w:r>
      <w:r>
        <w:rPr>
          <w:i/>
          <w:color w:val="343434"/>
          <w:spacing w:val="-9"/>
          <w:sz w:val="13"/>
          <w:u w:val="none"/>
        </w:rPr>
        <w:t> </w:t>
      </w:r>
      <w:r>
        <w:rPr>
          <w:color w:val="343434"/>
          <w:sz w:val="12"/>
          <w:u w:val="none"/>
        </w:rPr>
        <w:t>The</w:t>
      </w:r>
      <w:r>
        <w:rPr>
          <w:color w:val="343434"/>
          <w:spacing w:val="-7"/>
          <w:sz w:val="12"/>
          <w:u w:val="none"/>
        </w:rPr>
        <w:t> </w:t>
      </w:r>
      <w:r>
        <w:rPr>
          <w:i/>
          <w:color w:val="343434"/>
          <w:sz w:val="13"/>
          <w:u w:val="thick" w:color="484848"/>
        </w:rPr>
        <w:t>1987</w:t>
      </w:r>
      <w:r>
        <w:rPr>
          <w:i/>
          <w:color w:val="343434"/>
          <w:spacing w:val="-8"/>
          <w:sz w:val="13"/>
          <w:u w:val="thick" w:color="484848"/>
        </w:rPr>
        <w:t> </w:t>
      </w:r>
      <w:r>
        <w:rPr>
          <w:i/>
          <w:color w:val="343434"/>
          <w:sz w:val="13"/>
          <w:u w:val="thick" w:color="484848"/>
        </w:rPr>
        <w:t>Qvi/Rights</w:t>
      </w:r>
      <w:r>
        <w:rPr>
          <w:i/>
          <w:color w:val="343434"/>
          <w:spacing w:val="-8"/>
          <w:sz w:val="13"/>
          <w:u w:val="thick" w:color="484848"/>
        </w:rPr>
        <w:t> </w:t>
      </w:r>
      <w:r>
        <w:rPr>
          <w:i/>
          <w:color w:val="343434"/>
          <w:sz w:val="13"/>
          <w:u w:val="thick" w:color="484848"/>
        </w:rPr>
        <w:t>Re.storation</w:t>
      </w:r>
      <w:r>
        <w:rPr>
          <w:i/>
          <w:color w:val="343434"/>
          <w:spacing w:val="-8"/>
          <w:sz w:val="13"/>
          <w:u w:val="thick" w:color="484848"/>
        </w:rPr>
        <w:t> </w:t>
      </w:r>
      <w:r>
        <w:rPr>
          <w:i/>
          <w:color w:val="484848"/>
          <w:sz w:val="13"/>
          <w:u w:val="thick" w:color="484848"/>
        </w:rPr>
        <w:t>Act,</w:t>
      </w:r>
      <w:r>
        <w:rPr>
          <w:i/>
          <w:color w:val="484848"/>
          <w:spacing w:val="-9"/>
          <w:sz w:val="13"/>
          <w:u w:val="none"/>
        </w:rPr>
        <w:t> </w:t>
      </w:r>
      <w:r>
        <w:rPr>
          <w:i/>
          <w:color w:val="484848"/>
          <w:sz w:val="13"/>
          <w:u w:val="none"/>
        </w:rPr>
        <w:t>P.L.</w:t>
      </w:r>
      <w:r>
        <w:rPr>
          <w:i/>
          <w:color w:val="484848"/>
          <w:spacing w:val="-8"/>
          <w:sz w:val="13"/>
          <w:u w:val="none"/>
        </w:rPr>
        <w:t> </w:t>
      </w:r>
      <w:r>
        <w:rPr>
          <w:i/>
          <w:color w:val="343434"/>
          <w:sz w:val="13"/>
          <w:u w:val="none"/>
        </w:rPr>
        <w:t>100-259,</w:t>
      </w:r>
      <w:r>
        <w:rPr>
          <w:i/>
          <w:color w:val="343434"/>
          <w:spacing w:val="-8"/>
          <w:sz w:val="13"/>
          <w:u w:val="none"/>
        </w:rPr>
        <w:t> </w:t>
      </w:r>
      <w:r>
        <w:rPr>
          <w:color w:val="343434"/>
          <w:sz w:val="12"/>
          <w:u w:val="none"/>
        </w:rPr>
        <w:t>clarified</w:t>
      </w:r>
      <w:r>
        <w:rPr>
          <w:color w:val="343434"/>
          <w:spacing w:val="-7"/>
          <w:sz w:val="12"/>
          <w:u w:val="none"/>
        </w:rPr>
        <w:t> </w:t>
      </w:r>
      <w:r>
        <w:rPr>
          <w:color w:val="343434"/>
          <w:sz w:val="12"/>
          <w:u w:val="none"/>
        </w:rPr>
        <w:t>and</w:t>
      </w:r>
      <w:r>
        <w:rPr>
          <w:color w:val="343434"/>
          <w:spacing w:val="-8"/>
          <w:sz w:val="12"/>
          <w:u w:val="none"/>
        </w:rPr>
        <w:t> </w:t>
      </w:r>
      <w:r>
        <w:rPr>
          <w:color w:val="343434"/>
          <w:sz w:val="12"/>
          <w:u w:val="none"/>
        </w:rPr>
        <w:t>restored</w:t>
      </w:r>
      <w:r>
        <w:rPr>
          <w:color w:val="343434"/>
          <w:spacing w:val="-7"/>
          <w:sz w:val="12"/>
          <w:u w:val="none"/>
        </w:rPr>
        <w:t> </w:t>
      </w:r>
      <w:r>
        <w:rPr>
          <w:color w:val="343434"/>
          <w:sz w:val="12"/>
          <w:u w:val="none"/>
        </w:rPr>
        <w:t>the</w:t>
      </w:r>
      <w:r>
        <w:rPr>
          <w:color w:val="343434"/>
          <w:spacing w:val="-8"/>
          <w:sz w:val="12"/>
          <w:u w:val="none"/>
        </w:rPr>
        <w:t> </w:t>
      </w:r>
      <w:r>
        <w:rPr>
          <w:color w:val="343434"/>
          <w:sz w:val="12"/>
          <w:u w:val="none"/>
        </w:rPr>
        <w:t>original</w:t>
      </w:r>
      <w:r>
        <w:rPr>
          <w:color w:val="343434"/>
          <w:spacing w:val="-4"/>
          <w:sz w:val="12"/>
          <w:u w:val="none"/>
        </w:rPr>
        <w:t> </w:t>
      </w:r>
      <w:r>
        <w:rPr>
          <w:color w:val="343434"/>
          <w:sz w:val="12"/>
          <w:u w:val="none"/>
        </w:rPr>
        <w:t>intent</w:t>
      </w:r>
      <w:r>
        <w:rPr>
          <w:color w:val="343434"/>
          <w:spacing w:val="-3"/>
          <w:sz w:val="12"/>
          <w:u w:val="none"/>
        </w:rPr>
        <w:t> </w:t>
      </w:r>
      <w:r>
        <w:rPr>
          <w:color w:val="343434"/>
          <w:sz w:val="12"/>
          <w:u w:val="none"/>
        </w:rPr>
        <w:t>of</w:t>
      </w:r>
      <w:r>
        <w:rPr>
          <w:color w:val="343434"/>
          <w:spacing w:val="40"/>
          <w:sz w:val="12"/>
          <w:u w:val="none"/>
        </w:rPr>
        <w:t> </w:t>
      </w:r>
      <w:r>
        <w:rPr>
          <w:b/>
          <w:color w:val="484848"/>
          <w:spacing w:val="-4"/>
          <w:sz w:val="12"/>
          <w:u w:val="none"/>
        </w:rPr>
        <w:t>Title </w:t>
      </w:r>
      <w:r>
        <w:rPr>
          <w:rFonts w:ascii="Arial" w:hAnsi="Arial"/>
          <w:b/>
          <w:color w:val="343434"/>
          <w:spacing w:val="-4"/>
          <w:sz w:val="12"/>
          <w:u w:val="none"/>
        </w:rPr>
        <w:t>VJ</w:t>
      </w:r>
      <w:r>
        <w:rPr>
          <w:rFonts w:ascii="Arial" w:hAnsi="Arial"/>
          <w:b/>
          <w:color w:val="343434"/>
          <w:spacing w:val="-17"/>
          <w:sz w:val="12"/>
          <w:u w:val="none"/>
        </w:rPr>
        <w:t> </w:t>
      </w:r>
      <w:r>
        <w:rPr>
          <w:b/>
          <w:color w:val="343434"/>
          <w:spacing w:val="-4"/>
          <w:sz w:val="12"/>
          <w:u w:val="none"/>
        </w:rPr>
        <w:t>by</w:t>
      </w:r>
      <w:r>
        <w:rPr>
          <w:b/>
          <w:color w:val="343434"/>
          <w:sz w:val="12"/>
          <w:u w:val="none"/>
        </w:rPr>
        <w:t> </w:t>
      </w:r>
      <w:r>
        <w:rPr>
          <w:b/>
          <w:color w:val="484848"/>
          <w:spacing w:val="-4"/>
          <w:sz w:val="12"/>
          <w:u w:val="none"/>
        </w:rPr>
        <w:t>expanding</w:t>
      </w:r>
      <w:r>
        <w:rPr>
          <w:b/>
          <w:color w:val="484848"/>
          <w:sz w:val="12"/>
          <w:u w:val="none"/>
        </w:rPr>
        <w:t> </w:t>
      </w:r>
      <w:r>
        <w:rPr>
          <w:b/>
          <w:color w:val="343434"/>
          <w:spacing w:val="-4"/>
          <w:sz w:val="12"/>
          <w:u w:val="none"/>
        </w:rPr>
        <w:t>coverage</w:t>
      </w:r>
      <w:r>
        <w:rPr>
          <w:b/>
          <w:color w:val="343434"/>
          <w:spacing w:val="14"/>
          <w:sz w:val="12"/>
          <w:u w:val="none"/>
        </w:rPr>
        <w:t> </w:t>
      </w:r>
      <w:r>
        <w:rPr>
          <w:b/>
          <w:color w:val="484848"/>
          <w:spacing w:val="-4"/>
          <w:sz w:val="12"/>
          <w:u w:val="none"/>
        </w:rPr>
        <w:t>to include</w:t>
      </w:r>
      <w:r>
        <w:rPr>
          <w:b/>
          <w:color w:val="484848"/>
          <w:sz w:val="12"/>
          <w:u w:val="none"/>
        </w:rPr>
        <w:t> </w:t>
      </w:r>
      <w:r>
        <w:rPr>
          <w:b/>
          <w:color w:val="343434"/>
          <w:spacing w:val="-4"/>
          <w:sz w:val="12"/>
          <w:u w:val="none"/>
        </w:rPr>
        <w:t>all "programs</w:t>
      </w:r>
      <w:r>
        <w:rPr>
          <w:b/>
          <w:color w:val="343434"/>
          <w:spacing w:val="13"/>
          <w:sz w:val="12"/>
          <w:u w:val="none"/>
        </w:rPr>
        <w:t> </w:t>
      </w:r>
      <w:r>
        <w:rPr>
          <w:b/>
          <w:color w:val="484848"/>
          <w:spacing w:val="-4"/>
          <w:sz w:val="12"/>
          <w:u w:val="none"/>
        </w:rPr>
        <w:t>and</w:t>
      </w:r>
      <w:r>
        <w:rPr>
          <w:b/>
          <w:color w:val="484848"/>
          <w:spacing w:val="10"/>
          <w:sz w:val="12"/>
          <w:u w:val="none"/>
        </w:rPr>
        <w:t> </w:t>
      </w:r>
      <w:r>
        <w:rPr>
          <w:b/>
          <w:color w:val="484848"/>
          <w:spacing w:val="-4"/>
          <w:sz w:val="12"/>
          <w:u w:val="none"/>
        </w:rPr>
        <w:t>activities"</w:t>
      </w:r>
      <w:r>
        <w:rPr>
          <w:b/>
          <w:color w:val="484848"/>
          <w:sz w:val="12"/>
          <w:u w:val="none"/>
        </w:rPr>
        <w:t> </w:t>
      </w:r>
      <w:r>
        <w:rPr>
          <w:b/>
          <w:color w:val="343434"/>
          <w:spacing w:val="-4"/>
          <w:sz w:val="12"/>
          <w:u w:val="none"/>
        </w:rPr>
        <w:t>of federal-aid</w:t>
      </w:r>
      <w:r>
        <w:rPr>
          <w:b/>
          <w:color w:val="343434"/>
          <w:sz w:val="12"/>
          <w:u w:val="none"/>
        </w:rPr>
        <w:t> </w:t>
      </w:r>
      <w:r>
        <w:rPr>
          <w:b/>
          <w:color w:val="343434"/>
          <w:spacing w:val="-4"/>
          <w:sz w:val="12"/>
          <w:u w:val="none"/>
        </w:rPr>
        <w:t>recipients,</w:t>
      </w:r>
      <w:r>
        <w:rPr>
          <w:b/>
          <w:color w:val="343434"/>
          <w:spacing w:val="10"/>
          <w:sz w:val="12"/>
          <w:u w:val="none"/>
        </w:rPr>
        <w:t> </w:t>
      </w:r>
      <w:r>
        <w:rPr>
          <w:b/>
          <w:color w:val="343434"/>
          <w:spacing w:val="-4"/>
          <w:sz w:val="12"/>
          <w:u w:val="none"/>
        </w:rPr>
        <w:t>subrecipients,</w:t>
      </w:r>
      <w:r>
        <w:rPr>
          <w:b/>
          <w:color w:val="343434"/>
          <w:spacing w:val="-7"/>
          <w:sz w:val="12"/>
          <w:u w:val="none"/>
        </w:rPr>
        <w:t> </w:t>
      </w:r>
      <w:r>
        <w:rPr>
          <w:b/>
          <w:color w:val="484848"/>
          <w:spacing w:val="-4"/>
          <w:sz w:val="12"/>
          <w:u w:val="none"/>
        </w:rPr>
        <w:t>and</w:t>
      </w:r>
      <w:r>
        <w:rPr>
          <w:b/>
          <w:color w:val="484848"/>
          <w:spacing w:val="-6"/>
          <w:sz w:val="12"/>
          <w:u w:val="none"/>
        </w:rPr>
        <w:t> </w:t>
      </w:r>
      <w:r>
        <w:rPr>
          <w:b/>
          <w:color w:val="343434"/>
          <w:spacing w:val="-4"/>
          <w:sz w:val="12"/>
          <w:u w:val="none"/>
        </w:rPr>
        <w:t>contractors,</w:t>
      </w:r>
      <w:r>
        <w:rPr>
          <w:b/>
          <w:color w:val="343434"/>
          <w:spacing w:val="19"/>
          <w:sz w:val="12"/>
          <w:u w:val="none"/>
        </w:rPr>
        <w:t> </w:t>
      </w:r>
      <w:r>
        <w:rPr>
          <w:b/>
          <w:color w:val="343434"/>
          <w:spacing w:val="-4"/>
          <w:sz w:val="12"/>
          <w:u w:val="none"/>
        </w:rPr>
        <w:t>whether </w:t>
      </w:r>
      <w:r>
        <w:rPr>
          <w:b/>
          <w:color w:val="484848"/>
          <w:spacing w:val="-4"/>
          <w:sz w:val="12"/>
          <w:u w:val="none"/>
        </w:rPr>
        <w:t>or</w:t>
      </w:r>
      <w:r>
        <w:rPr>
          <w:b/>
          <w:color w:val="484848"/>
          <w:spacing w:val="-7"/>
          <w:sz w:val="12"/>
          <w:u w:val="none"/>
        </w:rPr>
        <w:t> </w:t>
      </w:r>
      <w:r>
        <w:rPr>
          <w:b/>
          <w:color w:val="343434"/>
          <w:spacing w:val="-4"/>
          <w:sz w:val="12"/>
          <w:u w:val="none"/>
        </w:rPr>
        <w:t>not</w:t>
      </w:r>
      <w:r>
        <w:rPr>
          <w:b/>
          <w:color w:val="343434"/>
          <w:sz w:val="12"/>
          <w:u w:val="none"/>
        </w:rPr>
        <w:t> </w:t>
      </w:r>
      <w:r>
        <w:rPr>
          <w:b/>
          <w:color w:val="343434"/>
          <w:spacing w:val="-4"/>
          <w:sz w:val="12"/>
          <w:u w:val="none"/>
        </w:rPr>
        <w:t>such programs</w:t>
      </w:r>
      <w:r>
        <w:rPr>
          <w:b/>
          <w:color w:val="343434"/>
          <w:spacing w:val="12"/>
          <w:sz w:val="12"/>
          <w:u w:val="none"/>
        </w:rPr>
        <w:t> </w:t>
      </w:r>
      <w:r>
        <w:rPr>
          <w:b/>
          <w:color w:val="343434"/>
          <w:spacing w:val="-4"/>
          <w:sz w:val="12"/>
          <w:u w:val="none"/>
        </w:rPr>
        <w:t>and </w:t>
      </w:r>
      <w:r>
        <w:rPr>
          <w:b/>
          <w:color w:val="484848"/>
          <w:spacing w:val="-4"/>
          <w:sz w:val="12"/>
          <w:u w:val="none"/>
        </w:rPr>
        <w:t>activities </w:t>
      </w:r>
      <w:r>
        <w:rPr>
          <w:b/>
          <w:color w:val="343434"/>
          <w:spacing w:val="-4"/>
          <w:sz w:val="12"/>
          <w:u w:val="none"/>
        </w:rPr>
        <w:t>are</w:t>
      </w:r>
      <w:r>
        <w:rPr>
          <w:b/>
          <w:color w:val="343434"/>
          <w:spacing w:val="-6"/>
          <w:sz w:val="12"/>
          <w:u w:val="none"/>
        </w:rPr>
        <w:t> </w:t>
      </w:r>
      <w:r>
        <w:rPr>
          <w:b/>
          <w:color w:val="343434"/>
          <w:spacing w:val="-4"/>
          <w:sz w:val="12"/>
          <w:u w:val="none"/>
        </w:rPr>
        <w:t>federally-assisted.</w:t>
      </w:r>
    </w:p>
    <w:p>
      <w:pPr>
        <w:pStyle w:val="ListParagraph"/>
        <w:numPr>
          <w:ilvl w:val="0"/>
          <w:numId w:val="2"/>
        </w:numPr>
        <w:tabs>
          <w:tab w:pos="293" w:val="left" w:leader="none"/>
          <w:tab w:pos="295" w:val="left" w:leader="none"/>
        </w:tabs>
        <w:spacing w:line="220" w:lineRule="auto" w:before="57" w:after="0"/>
        <w:ind w:left="293" w:right="320" w:hanging="176"/>
        <w:jc w:val="both"/>
        <w:rPr>
          <w:sz w:val="12"/>
        </w:rPr>
      </w:pPr>
      <w:r>
        <w:rPr>
          <w:color w:val="343434"/>
          <w:sz w:val="13"/>
        </w:rPr>
        <w:tab/>
      </w:r>
      <w:r>
        <w:rPr>
          <w:i/>
          <w:color w:val="484848"/>
          <w:sz w:val="13"/>
        </w:rPr>
        <w:t>Other</w:t>
      </w:r>
      <w:r>
        <w:rPr>
          <w:i/>
          <w:color w:val="484848"/>
          <w:spacing w:val="-6"/>
          <w:sz w:val="13"/>
        </w:rPr>
        <w:t> </w:t>
      </w:r>
      <w:r>
        <w:rPr>
          <w:i/>
          <w:color w:val="484848"/>
          <w:sz w:val="13"/>
        </w:rPr>
        <w:t>nondiscrimination</w:t>
      </w:r>
      <w:r>
        <w:rPr>
          <w:i/>
          <w:color w:val="484848"/>
          <w:spacing w:val="-5"/>
          <w:sz w:val="13"/>
        </w:rPr>
        <w:t> </w:t>
      </w:r>
      <w:r>
        <w:rPr>
          <w:i/>
          <w:color w:val="484848"/>
          <w:sz w:val="13"/>
        </w:rPr>
        <w:t>authorities</w:t>
      </w:r>
      <w:r>
        <w:rPr>
          <w:i/>
          <w:color w:val="484848"/>
          <w:spacing w:val="-1"/>
          <w:sz w:val="13"/>
        </w:rPr>
        <w:t> </w:t>
      </w:r>
      <w:r>
        <w:rPr>
          <w:i/>
          <w:color w:val="343434"/>
          <w:sz w:val="13"/>
        </w:rPr>
        <w:t>include,</w:t>
      </w:r>
      <w:r>
        <w:rPr>
          <w:i/>
          <w:color w:val="343434"/>
          <w:spacing w:val="-2"/>
          <w:sz w:val="13"/>
        </w:rPr>
        <w:t> </w:t>
      </w:r>
      <w:r>
        <w:rPr>
          <w:i/>
          <w:color w:val="343434"/>
          <w:sz w:val="13"/>
        </w:rPr>
        <w:t>but</w:t>
      </w:r>
      <w:r>
        <w:rPr>
          <w:i/>
          <w:color w:val="343434"/>
          <w:spacing w:val="-1"/>
          <w:sz w:val="13"/>
        </w:rPr>
        <w:t> </w:t>
      </w:r>
      <w:r>
        <w:rPr>
          <w:i/>
          <w:color w:val="343434"/>
          <w:sz w:val="13"/>
        </w:rPr>
        <w:t>are</w:t>
      </w:r>
      <w:r>
        <w:rPr>
          <w:i/>
          <w:color w:val="343434"/>
          <w:spacing w:val="-7"/>
          <w:sz w:val="13"/>
        </w:rPr>
        <w:t> </w:t>
      </w:r>
      <w:r>
        <w:rPr>
          <w:i/>
          <w:color w:val="484848"/>
          <w:sz w:val="13"/>
        </w:rPr>
        <w:t>not limited </w:t>
      </w:r>
      <w:r>
        <w:rPr>
          <w:i/>
          <w:color w:val="343434"/>
          <w:sz w:val="13"/>
        </w:rPr>
        <w:t>to:</w:t>
      </w:r>
      <w:r>
        <w:rPr>
          <w:i/>
          <w:color w:val="343434"/>
          <w:spacing w:val="-5"/>
          <w:sz w:val="13"/>
        </w:rPr>
        <w:t> </w:t>
      </w:r>
      <w:r>
        <w:rPr>
          <w:i/>
          <w:color w:val="343434"/>
          <w:sz w:val="13"/>
          <w:u w:val="thick" w:color="343434"/>
        </w:rPr>
        <w:t>Religion</w:t>
      </w:r>
      <w:r>
        <w:rPr>
          <w:i/>
          <w:color w:val="343434"/>
          <w:spacing w:val="-3"/>
          <w:sz w:val="13"/>
          <w:u w:val="none"/>
        </w:rPr>
        <w:t> </w:t>
      </w:r>
      <w:r>
        <w:rPr>
          <w:color w:val="484848"/>
          <w:sz w:val="12"/>
          <w:u w:val="none"/>
        </w:rPr>
        <w:t>-Tirle</w:t>
      </w:r>
      <w:r>
        <w:rPr>
          <w:color w:val="484848"/>
          <w:spacing w:val="-1"/>
          <w:sz w:val="12"/>
          <w:u w:val="none"/>
        </w:rPr>
        <w:t> </w:t>
      </w:r>
      <w:r>
        <w:rPr>
          <w:color w:val="484848"/>
          <w:sz w:val="12"/>
          <w:u w:val="none"/>
        </w:rPr>
        <w:t>VIII</w:t>
      </w:r>
      <w:r>
        <w:rPr>
          <w:color w:val="484848"/>
          <w:spacing w:val="-3"/>
          <w:sz w:val="12"/>
          <w:u w:val="none"/>
        </w:rPr>
        <w:t> </w:t>
      </w:r>
      <w:r>
        <w:rPr>
          <w:color w:val="484848"/>
          <w:sz w:val="12"/>
          <w:u w:val="none"/>
        </w:rPr>
        <w:t>of</w:t>
      </w:r>
      <w:r>
        <w:rPr>
          <w:color w:val="484848"/>
          <w:spacing w:val="-1"/>
          <w:sz w:val="12"/>
          <w:u w:val="none"/>
        </w:rPr>
        <w:t> </w:t>
      </w:r>
      <w:r>
        <w:rPr>
          <w:color w:val="343434"/>
          <w:sz w:val="12"/>
          <w:u w:val="none"/>
        </w:rPr>
        <w:t>the</w:t>
      </w:r>
      <w:r>
        <w:rPr>
          <w:color w:val="343434"/>
          <w:spacing w:val="-5"/>
          <w:sz w:val="12"/>
          <w:u w:val="none"/>
        </w:rPr>
        <w:t> </w:t>
      </w:r>
      <w:r>
        <w:rPr>
          <w:color w:val="343434"/>
          <w:sz w:val="12"/>
          <w:u w:val="none"/>
        </w:rPr>
        <w:t>1968 Civil Rights </w:t>
      </w:r>
      <w:r>
        <w:rPr>
          <w:color w:val="484848"/>
          <w:sz w:val="12"/>
          <w:u w:val="none"/>
        </w:rPr>
        <w:t>Act, </w:t>
      </w:r>
      <w:r>
        <w:rPr>
          <w:i/>
          <w:color w:val="343434"/>
          <w:sz w:val="13"/>
          <w:u w:val="none"/>
        </w:rPr>
        <w:t>42</w:t>
      </w:r>
      <w:r>
        <w:rPr>
          <w:i/>
          <w:color w:val="343434"/>
          <w:spacing w:val="-6"/>
          <w:sz w:val="13"/>
          <w:u w:val="none"/>
        </w:rPr>
        <w:t> </w:t>
      </w:r>
      <w:r>
        <w:rPr>
          <w:i/>
          <w:color w:val="484848"/>
          <w:sz w:val="13"/>
          <w:u w:val="none"/>
        </w:rPr>
        <w:t>U.S.C.</w:t>
      </w:r>
      <w:r>
        <w:rPr>
          <w:i/>
          <w:color w:val="484848"/>
          <w:spacing w:val="-1"/>
          <w:sz w:val="13"/>
          <w:u w:val="none"/>
        </w:rPr>
        <w:t> </w:t>
      </w:r>
      <w:r>
        <w:rPr>
          <w:i/>
          <w:color w:val="484848"/>
          <w:sz w:val="13"/>
          <w:u w:val="none"/>
        </w:rPr>
        <w:t>3601</w:t>
      </w:r>
      <w:r>
        <w:rPr>
          <w:i/>
          <w:color w:val="484848"/>
          <w:spacing w:val="-3"/>
          <w:sz w:val="13"/>
          <w:u w:val="none"/>
        </w:rPr>
        <w:t> </w:t>
      </w:r>
      <w:r>
        <w:rPr>
          <w:color w:val="343434"/>
          <w:sz w:val="12"/>
          <w:u w:val="none"/>
        </w:rPr>
        <w:t>(Fair</w:t>
      </w:r>
      <w:r>
        <w:rPr>
          <w:color w:val="343434"/>
          <w:spacing w:val="-2"/>
          <w:sz w:val="12"/>
          <w:u w:val="none"/>
        </w:rPr>
        <w:t> </w:t>
      </w:r>
      <w:r>
        <w:rPr>
          <w:color w:val="343434"/>
          <w:sz w:val="12"/>
          <w:u w:val="none"/>
        </w:rPr>
        <w:t>Housing</w:t>
      </w:r>
      <w:r>
        <w:rPr>
          <w:color w:val="343434"/>
          <w:spacing w:val="9"/>
          <w:sz w:val="12"/>
          <w:u w:val="none"/>
        </w:rPr>
        <w:t> </w:t>
      </w:r>
      <w:r>
        <w:rPr>
          <w:color w:val="484848"/>
          <w:sz w:val="12"/>
          <w:u w:val="none"/>
        </w:rPr>
        <w:t>Act); </w:t>
      </w:r>
      <w:r>
        <w:rPr>
          <w:color w:val="343434"/>
          <w:sz w:val="12"/>
          <w:u w:val="none"/>
        </w:rPr>
        <w:t>49</w:t>
      </w:r>
      <w:r>
        <w:rPr>
          <w:color w:val="343434"/>
          <w:spacing w:val="-3"/>
          <w:sz w:val="12"/>
          <w:u w:val="none"/>
        </w:rPr>
        <w:t> </w:t>
      </w:r>
      <w:r>
        <w:rPr>
          <w:color w:val="484848"/>
          <w:sz w:val="12"/>
          <w:u w:val="none"/>
        </w:rPr>
        <w:t>U.S.C.</w:t>
      </w:r>
      <w:r>
        <w:rPr>
          <w:color w:val="484848"/>
          <w:spacing w:val="-2"/>
          <w:sz w:val="12"/>
          <w:u w:val="none"/>
        </w:rPr>
        <w:t> </w:t>
      </w:r>
      <w:r>
        <w:rPr>
          <w:color w:val="343434"/>
          <w:sz w:val="12"/>
          <w:u w:val="none"/>
        </w:rPr>
        <w:t>5332;</w:t>
      </w:r>
      <w:r>
        <w:rPr>
          <w:color w:val="343434"/>
          <w:spacing w:val="-4"/>
          <w:sz w:val="12"/>
          <w:u w:val="none"/>
        </w:rPr>
        <w:t> </w:t>
      </w:r>
      <w:r>
        <w:rPr>
          <w:color w:val="343434"/>
          <w:sz w:val="12"/>
          <w:u w:val="none"/>
        </w:rPr>
        <w:t>49</w:t>
      </w:r>
      <w:r>
        <w:rPr>
          <w:color w:val="343434"/>
          <w:spacing w:val="-3"/>
          <w:sz w:val="12"/>
          <w:u w:val="none"/>
        </w:rPr>
        <w:t> </w:t>
      </w:r>
      <w:r>
        <w:rPr>
          <w:color w:val="484848"/>
          <w:sz w:val="12"/>
          <w:u w:val="none"/>
        </w:rPr>
        <w:t>U.S.C. </w:t>
      </w:r>
      <w:r>
        <w:rPr>
          <w:color w:val="343434"/>
          <w:sz w:val="12"/>
          <w:u w:val="none"/>
        </w:rPr>
        <w:t>47123</w:t>
      </w:r>
      <w:r>
        <w:rPr>
          <w:color w:val="343434"/>
          <w:spacing w:val="40"/>
          <w:sz w:val="12"/>
          <w:u w:val="none"/>
        </w:rPr>
        <w:t> </w:t>
      </w:r>
      <w:r>
        <w:rPr>
          <w:b/>
          <w:color w:val="343434"/>
          <w:spacing w:val="-2"/>
          <w:sz w:val="12"/>
          <w:u w:val="none"/>
        </w:rPr>
        <w:t>(Nondiscrimination).</w:t>
      </w:r>
      <w:r>
        <w:rPr>
          <w:b/>
          <w:color w:val="343434"/>
          <w:spacing w:val="-6"/>
          <w:sz w:val="12"/>
          <w:u w:val="none"/>
        </w:rPr>
        <w:t> </w:t>
      </w:r>
      <w:r>
        <w:rPr>
          <w:b/>
          <w:i/>
          <w:color w:val="343434"/>
          <w:spacing w:val="-2"/>
          <w:sz w:val="12"/>
          <w:u w:val="thick" w:color="484848"/>
        </w:rPr>
        <w:t>Environmental</w:t>
      </w:r>
      <w:r>
        <w:rPr>
          <w:b/>
          <w:i/>
          <w:color w:val="343434"/>
          <w:spacing w:val="-5"/>
          <w:sz w:val="12"/>
          <w:u w:val="thick" w:color="484848"/>
        </w:rPr>
        <w:t> </w:t>
      </w:r>
      <w:r>
        <w:rPr>
          <w:b/>
          <w:i/>
          <w:color w:val="484848"/>
          <w:spacing w:val="-2"/>
          <w:sz w:val="12"/>
          <w:u w:val="thick" w:color="484848"/>
        </w:rPr>
        <w:t>Justice</w:t>
      </w:r>
      <w:r>
        <w:rPr>
          <w:b/>
          <w:i/>
          <w:color w:val="484848"/>
          <w:spacing w:val="-6"/>
          <w:sz w:val="12"/>
          <w:u w:val="none"/>
        </w:rPr>
        <w:t> </w:t>
      </w:r>
      <w:r>
        <w:rPr>
          <w:b/>
          <w:color w:val="343434"/>
          <w:spacing w:val="-2"/>
          <w:sz w:val="12"/>
          <w:u w:val="none"/>
        </w:rPr>
        <w:t>-</w:t>
      </w:r>
      <w:r>
        <w:rPr>
          <w:b/>
          <w:color w:val="343434"/>
          <w:spacing w:val="3"/>
          <w:sz w:val="12"/>
          <w:u w:val="none"/>
        </w:rPr>
        <w:t> </w:t>
      </w:r>
      <w:r>
        <w:rPr>
          <w:b/>
          <w:color w:val="343434"/>
          <w:spacing w:val="-2"/>
          <w:sz w:val="12"/>
          <w:u w:val="none"/>
        </w:rPr>
        <w:t>Executive</w:t>
      </w:r>
      <w:r>
        <w:rPr>
          <w:b/>
          <w:color w:val="343434"/>
          <w:spacing w:val="-3"/>
          <w:sz w:val="12"/>
          <w:u w:val="none"/>
        </w:rPr>
        <w:t> </w:t>
      </w:r>
      <w:r>
        <w:rPr>
          <w:b/>
          <w:color w:val="484848"/>
          <w:spacing w:val="-2"/>
          <w:sz w:val="12"/>
          <w:u w:val="none"/>
        </w:rPr>
        <w:t>Order</w:t>
      </w:r>
      <w:r>
        <w:rPr>
          <w:b/>
          <w:color w:val="484848"/>
          <w:sz w:val="12"/>
          <w:u w:val="none"/>
        </w:rPr>
        <w:t> </w:t>
      </w:r>
      <w:r>
        <w:rPr>
          <w:b/>
          <w:color w:val="343434"/>
          <w:spacing w:val="-2"/>
          <w:sz w:val="12"/>
          <w:u w:val="none"/>
        </w:rPr>
        <w:t>12898,</w:t>
      </w:r>
      <w:r>
        <w:rPr>
          <w:b/>
          <w:color w:val="343434"/>
          <w:spacing w:val="-6"/>
          <w:sz w:val="12"/>
          <w:u w:val="none"/>
        </w:rPr>
        <w:t> </w:t>
      </w:r>
      <w:r>
        <w:rPr>
          <w:b/>
          <w:color w:val="484848"/>
          <w:spacing w:val="-2"/>
          <w:sz w:val="12"/>
          <w:u w:val="none"/>
        </w:rPr>
        <w:t>"Federal</w:t>
      </w:r>
      <w:r>
        <w:rPr>
          <w:b/>
          <w:color w:val="484848"/>
          <w:spacing w:val="-2"/>
          <w:sz w:val="12"/>
          <w:u w:val="none"/>
        </w:rPr>
        <w:t> </w:t>
      </w:r>
      <w:r>
        <w:rPr>
          <w:b/>
          <w:color w:val="343434"/>
          <w:spacing w:val="-2"/>
          <w:sz w:val="12"/>
          <w:u w:val="none"/>
        </w:rPr>
        <w:t>Actions</w:t>
      </w:r>
      <w:r>
        <w:rPr>
          <w:b/>
          <w:color w:val="343434"/>
          <w:spacing w:val="-5"/>
          <w:sz w:val="12"/>
          <w:u w:val="none"/>
        </w:rPr>
        <w:t> </w:t>
      </w:r>
      <w:r>
        <w:rPr>
          <w:b/>
          <w:color w:val="484848"/>
          <w:spacing w:val="-2"/>
          <w:sz w:val="12"/>
          <w:u w:val="none"/>
        </w:rPr>
        <w:t>to</w:t>
      </w:r>
      <w:r>
        <w:rPr>
          <w:b/>
          <w:color w:val="484848"/>
          <w:spacing w:val="-6"/>
          <w:sz w:val="12"/>
          <w:u w:val="none"/>
        </w:rPr>
        <w:t> </w:t>
      </w:r>
      <w:r>
        <w:rPr>
          <w:b/>
          <w:color w:val="343434"/>
          <w:spacing w:val="-2"/>
          <w:sz w:val="12"/>
          <w:u w:val="none"/>
        </w:rPr>
        <w:t>Address</w:t>
      </w:r>
      <w:r>
        <w:rPr>
          <w:b/>
          <w:color w:val="343434"/>
          <w:spacing w:val="-5"/>
          <w:sz w:val="12"/>
          <w:u w:val="none"/>
        </w:rPr>
        <w:t> </w:t>
      </w:r>
      <w:r>
        <w:rPr>
          <w:b/>
          <w:color w:val="343434"/>
          <w:spacing w:val="-2"/>
          <w:sz w:val="12"/>
          <w:u w:val="none"/>
        </w:rPr>
        <w:t>Environmental</w:t>
      </w:r>
      <w:r>
        <w:rPr>
          <w:b/>
          <w:color w:val="343434"/>
          <w:spacing w:val="7"/>
          <w:sz w:val="12"/>
          <w:u w:val="none"/>
        </w:rPr>
        <w:t> </w:t>
      </w:r>
      <w:r>
        <w:rPr>
          <w:b/>
          <w:color w:val="484848"/>
          <w:spacing w:val="-2"/>
          <w:sz w:val="12"/>
          <w:u w:val="none"/>
        </w:rPr>
        <w:t>Justice</w:t>
      </w:r>
      <w:r>
        <w:rPr>
          <w:b/>
          <w:color w:val="484848"/>
          <w:spacing w:val="-6"/>
          <w:sz w:val="12"/>
          <w:u w:val="none"/>
        </w:rPr>
        <w:t> </w:t>
      </w:r>
      <w:r>
        <w:rPr>
          <w:b/>
          <w:color w:val="343434"/>
          <w:spacing w:val="-2"/>
          <w:sz w:val="12"/>
          <w:u w:val="none"/>
        </w:rPr>
        <w:t>in</w:t>
      </w:r>
      <w:r>
        <w:rPr>
          <w:b/>
          <w:color w:val="343434"/>
          <w:spacing w:val="-5"/>
          <w:sz w:val="12"/>
          <w:u w:val="none"/>
        </w:rPr>
        <w:t> </w:t>
      </w:r>
      <w:r>
        <w:rPr>
          <w:b/>
          <w:color w:val="484848"/>
          <w:spacing w:val="-2"/>
          <w:sz w:val="12"/>
          <w:u w:val="none"/>
        </w:rPr>
        <w:t>Minority</w:t>
      </w:r>
      <w:r>
        <w:rPr>
          <w:b/>
          <w:color w:val="484848"/>
          <w:spacing w:val="-4"/>
          <w:sz w:val="12"/>
          <w:u w:val="none"/>
        </w:rPr>
        <w:t> </w:t>
      </w:r>
      <w:r>
        <w:rPr>
          <w:b/>
          <w:color w:val="343434"/>
          <w:spacing w:val="-2"/>
          <w:sz w:val="12"/>
          <w:u w:val="none"/>
        </w:rPr>
        <w:t>Populations</w:t>
      </w:r>
      <w:r>
        <w:rPr>
          <w:b/>
          <w:color w:val="343434"/>
          <w:spacing w:val="-6"/>
          <w:sz w:val="12"/>
          <w:u w:val="none"/>
        </w:rPr>
        <w:t> </w:t>
      </w:r>
      <w:r>
        <w:rPr>
          <w:b/>
          <w:color w:val="484848"/>
          <w:spacing w:val="-2"/>
          <w:sz w:val="12"/>
          <w:u w:val="none"/>
        </w:rPr>
        <w:t>and</w:t>
      </w:r>
      <w:r>
        <w:rPr>
          <w:b/>
          <w:color w:val="484848"/>
          <w:spacing w:val="-3"/>
          <w:sz w:val="12"/>
          <w:u w:val="none"/>
        </w:rPr>
        <w:t> </w:t>
      </w:r>
      <w:r>
        <w:rPr>
          <w:b/>
          <w:color w:val="484848"/>
          <w:spacing w:val="-2"/>
          <w:sz w:val="12"/>
          <w:u w:val="none"/>
        </w:rPr>
        <w:t>Low-Income</w:t>
      </w:r>
      <w:r>
        <w:rPr>
          <w:b/>
          <w:color w:val="484848"/>
          <w:spacing w:val="-3"/>
          <w:sz w:val="12"/>
          <w:u w:val="none"/>
        </w:rPr>
        <w:t> </w:t>
      </w:r>
      <w:r>
        <w:rPr>
          <w:b/>
          <w:color w:val="343434"/>
          <w:spacing w:val="-2"/>
          <w:sz w:val="12"/>
          <w:u w:val="none"/>
        </w:rPr>
        <w:t>Populations;"</w:t>
      </w:r>
      <w:r>
        <w:rPr>
          <w:b/>
          <w:color w:val="343434"/>
          <w:spacing w:val="-2"/>
          <w:sz w:val="12"/>
          <w:u w:val="none"/>
        </w:rPr>
        <w:t> DOT</w:t>
      </w:r>
      <w:r>
        <w:rPr>
          <w:b/>
          <w:color w:val="343434"/>
          <w:spacing w:val="-6"/>
          <w:sz w:val="12"/>
          <w:u w:val="none"/>
        </w:rPr>
        <w:t> </w:t>
      </w:r>
      <w:r>
        <w:rPr>
          <w:b/>
          <w:color w:val="484848"/>
          <w:spacing w:val="-2"/>
          <w:sz w:val="12"/>
          <w:u w:val="none"/>
        </w:rPr>
        <w:t>Order</w:t>
      </w:r>
      <w:r>
        <w:rPr>
          <w:b/>
          <w:color w:val="484848"/>
          <w:spacing w:val="40"/>
          <w:sz w:val="12"/>
          <w:u w:val="none"/>
        </w:rPr>
        <w:t> </w:t>
      </w:r>
      <w:r>
        <w:rPr>
          <w:color w:val="343434"/>
          <w:sz w:val="12"/>
          <w:u w:val="none"/>
        </w:rPr>
        <w:t>5610</w:t>
      </w:r>
      <w:r>
        <w:rPr>
          <w:color w:val="676767"/>
          <w:sz w:val="12"/>
          <w:u w:val="none"/>
        </w:rPr>
        <w:t>.</w:t>
      </w:r>
      <w:r>
        <w:rPr>
          <w:color w:val="484848"/>
          <w:sz w:val="12"/>
          <w:u w:val="none"/>
        </w:rPr>
        <w:t>2a</w:t>
      </w:r>
      <w:r>
        <w:rPr>
          <w:color w:val="676767"/>
          <w:sz w:val="12"/>
          <w:u w:val="none"/>
        </w:rPr>
        <w:t>;</w:t>
      </w:r>
      <w:r>
        <w:rPr>
          <w:color w:val="676767"/>
          <w:spacing w:val="-5"/>
          <w:sz w:val="12"/>
          <w:u w:val="none"/>
        </w:rPr>
        <w:t> </w:t>
      </w:r>
      <w:r>
        <w:rPr>
          <w:color w:val="343434"/>
          <w:sz w:val="12"/>
          <w:u w:val="none"/>
        </w:rPr>
        <w:t>FHWA Order </w:t>
      </w:r>
      <w:r>
        <w:rPr>
          <w:color w:val="484848"/>
          <w:sz w:val="12"/>
          <w:u w:val="none"/>
        </w:rPr>
        <w:t>6640.23A; </w:t>
      </w:r>
      <w:r>
        <w:rPr>
          <w:color w:val="343434"/>
          <w:sz w:val="12"/>
          <w:u w:val="none"/>
        </w:rPr>
        <w:t>FTA</w:t>
      </w:r>
      <w:r>
        <w:rPr>
          <w:color w:val="343434"/>
          <w:spacing w:val="-1"/>
          <w:sz w:val="12"/>
          <w:u w:val="none"/>
        </w:rPr>
        <w:t> </w:t>
      </w:r>
      <w:r>
        <w:rPr>
          <w:color w:val="343434"/>
          <w:sz w:val="12"/>
          <w:u w:val="none"/>
        </w:rPr>
        <w:t>Circular 4703.1. </w:t>
      </w:r>
      <w:r>
        <w:rPr>
          <w:i/>
          <w:color w:val="343434"/>
          <w:sz w:val="15"/>
          <w:u w:val="thick" w:color="343434"/>
        </w:rPr>
        <w:t>Limited</w:t>
      </w:r>
      <w:r>
        <w:rPr>
          <w:i/>
          <w:color w:val="343434"/>
          <w:spacing w:val="-3"/>
          <w:sz w:val="15"/>
          <w:u w:val="thick" w:color="343434"/>
        </w:rPr>
        <w:t> </w:t>
      </w:r>
      <w:r>
        <w:rPr>
          <w:i/>
          <w:color w:val="343434"/>
          <w:sz w:val="13"/>
          <w:u w:val="thick" w:color="343434"/>
        </w:rPr>
        <w:t>English</w:t>
      </w:r>
      <w:r>
        <w:rPr>
          <w:i/>
          <w:color w:val="343434"/>
          <w:spacing w:val="-2"/>
          <w:sz w:val="13"/>
          <w:u w:val="thick" w:color="343434"/>
        </w:rPr>
        <w:t> </w:t>
      </w:r>
      <w:r>
        <w:rPr>
          <w:i/>
          <w:color w:val="343434"/>
          <w:sz w:val="13"/>
          <w:u w:val="thick" w:color="343434"/>
        </w:rPr>
        <w:t>Proficiency</w:t>
      </w:r>
      <w:r>
        <w:rPr>
          <w:i/>
          <w:color w:val="343434"/>
          <w:spacing w:val="-5"/>
          <w:sz w:val="13"/>
          <w:u w:val="none"/>
        </w:rPr>
        <w:t> </w:t>
      </w:r>
      <w:r>
        <w:rPr>
          <w:color w:val="676767"/>
          <w:sz w:val="13"/>
          <w:u w:val="none"/>
        </w:rPr>
        <w:t>-</w:t>
      </w:r>
      <w:r>
        <w:rPr>
          <w:color w:val="676767"/>
          <w:spacing w:val="13"/>
          <w:sz w:val="13"/>
          <w:u w:val="none"/>
        </w:rPr>
        <w:t> </w:t>
      </w:r>
      <w:r>
        <w:rPr>
          <w:color w:val="484848"/>
          <w:sz w:val="12"/>
          <w:u w:val="none"/>
        </w:rPr>
        <w:t>Executive</w:t>
      </w:r>
      <w:r>
        <w:rPr>
          <w:color w:val="484848"/>
          <w:spacing w:val="-1"/>
          <w:sz w:val="12"/>
          <w:u w:val="none"/>
        </w:rPr>
        <w:t> </w:t>
      </w:r>
      <w:r>
        <w:rPr>
          <w:color w:val="343434"/>
          <w:sz w:val="12"/>
          <w:u w:val="none"/>
        </w:rPr>
        <w:t>Order 13166,</w:t>
      </w:r>
      <w:r>
        <w:rPr>
          <w:color w:val="343434"/>
          <w:spacing w:val="-2"/>
          <w:sz w:val="12"/>
          <w:u w:val="none"/>
        </w:rPr>
        <w:t> </w:t>
      </w:r>
      <w:r>
        <w:rPr>
          <w:color w:val="343434"/>
          <w:sz w:val="12"/>
          <w:u w:val="none"/>
        </w:rPr>
        <w:t>"Improving</w:t>
      </w:r>
      <w:r>
        <w:rPr>
          <w:color w:val="343434"/>
          <w:spacing w:val="-2"/>
          <w:sz w:val="12"/>
          <w:u w:val="none"/>
        </w:rPr>
        <w:t> </w:t>
      </w:r>
      <w:r>
        <w:rPr>
          <w:color w:val="343434"/>
          <w:sz w:val="12"/>
          <w:u w:val="none"/>
        </w:rPr>
        <w:t>Access to</w:t>
      </w:r>
      <w:r>
        <w:rPr>
          <w:color w:val="343434"/>
          <w:spacing w:val="-8"/>
          <w:sz w:val="12"/>
          <w:u w:val="none"/>
        </w:rPr>
        <w:t> </w:t>
      </w:r>
      <w:r>
        <w:rPr>
          <w:color w:val="484848"/>
          <w:sz w:val="12"/>
          <w:u w:val="none"/>
        </w:rPr>
        <w:t>Services </w:t>
      </w:r>
      <w:r>
        <w:rPr>
          <w:color w:val="343434"/>
          <w:sz w:val="12"/>
          <w:u w:val="none"/>
        </w:rPr>
        <w:t>for Persons with Limited English Proficiency;"</w:t>
      </w:r>
      <w:r>
        <w:rPr>
          <w:color w:val="343434"/>
          <w:spacing w:val="40"/>
          <w:sz w:val="12"/>
          <w:u w:val="none"/>
        </w:rPr>
        <w:t> </w:t>
      </w:r>
      <w:r>
        <w:rPr>
          <w:color w:val="343434"/>
          <w:sz w:val="12"/>
          <w:u w:val="none"/>
        </w:rPr>
        <w:t>DOT</w:t>
      </w:r>
      <w:r>
        <w:rPr>
          <w:color w:val="343434"/>
          <w:spacing w:val="-6"/>
          <w:sz w:val="12"/>
          <w:u w:val="none"/>
        </w:rPr>
        <w:t> </w:t>
      </w:r>
      <w:r>
        <w:rPr>
          <w:color w:val="343434"/>
          <w:sz w:val="12"/>
          <w:u w:val="none"/>
        </w:rPr>
        <w:t>Policy</w:t>
      </w:r>
      <w:r>
        <w:rPr>
          <w:color w:val="343434"/>
          <w:spacing w:val="-3"/>
          <w:sz w:val="12"/>
          <w:u w:val="none"/>
        </w:rPr>
        <w:t> </w:t>
      </w:r>
      <w:r>
        <w:rPr>
          <w:color w:val="343434"/>
          <w:sz w:val="12"/>
          <w:u w:val="none"/>
        </w:rPr>
        <w:t>Guidance </w:t>
      </w:r>
      <w:r>
        <w:rPr>
          <w:color w:val="484848"/>
          <w:sz w:val="12"/>
          <w:u w:val="none"/>
        </w:rPr>
        <w:t>Concerning </w:t>
      </w:r>
      <w:r>
        <w:rPr>
          <w:color w:val="343434"/>
          <w:sz w:val="12"/>
          <w:u w:val="none"/>
        </w:rPr>
        <w:t>Recipient's Responsibilities</w:t>
      </w:r>
      <w:r>
        <w:rPr>
          <w:color w:val="343434"/>
          <w:spacing w:val="-10"/>
          <w:sz w:val="12"/>
          <w:u w:val="none"/>
        </w:rPr>
        <w:t> </w:t>
      </w:r>
      <w:r>
        <w:rPr>
          <w:color w:val="484848"/>
          <w:sz w:val="12"/>
          <w:u w:val="none"/>
        </w:rPr>
        <w:t>to </w:t>
      </w:r>
      <w:r>
        <w:rPr>
          <w:color w:val="343434"/>
          <w:sz w:val="12"/>
          <w:u w:val="none"/>
        </w:rPr>
        <w:t>Limited English Proficient (LEP)</w:t>
      </w:r>
      <w:r>
        <w:rPr>
          <w:color w:val="343434"/>
          <w:spacing w:val="-5"/>
          <w:sz w:val="12"/>
          <w:u w:val="none"/>
        </w:rPr>
        <w:t> </w:t>
      </w:r>
      <w:r>
        <w:rPr>
          <w:color w:val="343434"/>
          <w:sz w:val="12"/>
          <w:u w:val="none"/>
        </w:rPr>
        <w:t>Persons, 74 FR</w:t>
      </w:r>
      <w:r>
        <w:rPr>
          <w:color w:val="343434"/>
          <w:spacing w:val="-5"/>
          <w:sz w:val="12"/>
          <w:u w:val="none"/>
        </w:rPr>
        <w:t> </w:t>
      </w:r>
      <w:r>
        <w:rPr>
          <w:color w:val="484848"/>
          <w:sz w:val="12"/>
          <w:u w:val="none"/>
        </w:rPr>
        <w:t>74087.</w:t>
      </w:r>
      <w:r>
        <w:rPr>
          <w:color w:val="484848"/>
          <w:spacing w:val="-3"/>
          <w:sz w:val="12"/>
          <w:u w:val="none"/>
        </w:rPr>
        <w:t> </w:t>
      </w:r>
      <w:r>
        <w:rPr>
          <w:color w:val="343434"/>
          <w:sz w:val="12"/>
          <w:u w:val="none"/>
        </w:rPr>
        <w:t>Uniform</w:t>
      </w:r>
      <w:r>
        <w:rPr>
          <w:color w:val="343434"/>
          <w:spacing w:val="11"/>
          <w:sz w:val="12"/>
          <w:u w:val="none"/>
        </w:rPr>
        <w:t> </w:t>
      </w:r>
      <w:r>
        <w:rPr>
          <w:color w:val="343434"/>
          <w:sz w:val="12"/>
          <w:u w:val="none"/>
        </w:rPr>
        <w:t>Relocation As.sistance and Real Property</w:t>
      </w:r>
      <w:r>
        <w:rPr>
          <w:color w:val="343434"/>
          <w:spacing w:val="-5"/>
          <w:sz w:val="12"/>
          <w:u w:val="none"/>
        </w:rPr>
        <w:t> </w:t>
      </w:r>
      <w:r>
        <w:rPr>
          <w:color w:val="343434"/>
          <w:sz w:val="12"/>
          <w:u w:val="none"/>
        </w:rPr>
        <w:t>Acquisition Policies</w:t>
      </w:r>
    </w:p>
    <w:p>
      <w:pPr>
        <w:spacing w:line="144" w:lineRule="exact" w:before="0"/>
        <w:ind w:left="294" w:right="0" w:firstLine="0"/>
        <w:jc w:val="both"/>
        <w:rPr>
          <w:i/>
          <w:sz w:val="13"/>
        </w:rPr>
      </w:pPr>
      <w:r>
        <w:rPr>
          <w:color w:val="343434"/>
          <w:spacing w:val="-2"/>
          <w:sz w:val="12"/>
        </w:rPr>
        <w:t>Act</w:t>
      </w:r>
      <w:r>
        <w:rPr>
          <w:color w:val="343434"/>
          <w:spacing w:val="-3"/>
          <w:sz w:val="12"/>
        </w:rPr>
        <w:t> </w:t>
      </w:r>
      <w:r>
        <w:rPr>
          <w:color w:val="484848"/>
          <w:spacing w:val="-2"/>
          <w:sz w:val="12"/>
        </w:rPr>
        <w:t>of</w:t>
      </w:r>
      <w:r>
        <w:rPr>
          <w:color w:val="484848"/>
          <w:spacing w:val="-1"/>
          <w:sz w:val="12"/>
        </w:rPr>
        <w:t> </w:t>
      </w:r>
      <w:r>
        <w:rPr>
          <w:color w:val="343434"/>
          <w:spacing w:val="-2"/>
          <w:sz w:val="12"/>
        </w:rPr>
        <w:t>1970,</w:t>
      </w:r>
      <w:r>
        <w:rPr>
          <w:color w:val="343434"/>
          <w:spacing w:val="3"/>
          <w:sz w:val="12"/>
        </w:rPr>
        <w:t> </w:t>
      </w:r>
      <w:r>
        <w:rPr>
          <w:i/>
          <w:color w:val="343434"/>
          <w:spacing w:val="-2"/>
          <w:sz w:val="13"/>
        </w:rPr>
        <w:t>42</w:t>
      </w:r>
      <w:r>
        <w:rPr>
          <w:i/>
          <w:color w:val="343434"/>
          <w:spacing w:val="-9"/>
          <w:sz w:val="13"/>
        </w:rPr>
        <w:t> </w:t>
      </w:r>
      <w:r>
        <w:rPr>
          <w:i/>
          <w:color w:val="484848"/>
          <w:spacing w:val="-2"/>
          <w:sz w:val="13"/>
        </w:rPr>
        <w:t>U.S.C.</w:t>
      </w:r>
      <w:r>
        <w:rPr>
          <w:i/>
          <w:color w:val="484848"/>
          <w:sz w:val="13"/>
        </w:rPr>
        <w:t> </w:t>
      </w:r>
      <w:r>
        <w:rPr>
          <w:i/>
          <w:color w:val="343434"/>
          <w:spacing w:val="-2"/>
          <w:sz w:val="13"/>
        </w:rPr>
        <w:t>4601</w:t>
      </w:r>
      <w:r>
        <w:rPr>
          <w:i/>
          <w:color w:val="676767"/>
          <w:spacing w:val="-2"/>
          <w:sz w:val="13"/>
        </w:rPr>
        <w:t>.</w:t>
      </w:r>
    </w:p>
    <w:p>
      <w:pPr>
        <w:spacing w:after="0" w:line="144" w:lineRule="exact"/>
        <w:jc w:val="both"/>
        <w:rPr>
          <w:sz w:val="13"/>
        </w:rPr>
        <w:sectPr>
          <w:type w:val="continuous"/>
          <w:pgSz w:w="12240" w:h="15840"/>
          <w:pgMar w:top="880" w:bottom="280" w:left="1200" w:right="1020"/>
        </w:sectPr>
      </w:pPr>
    </w:p>
    <w:p>
      <w:pPr>
        <w:spacing w:line="171" w:lineRule="exact" w:before="0"/>
        <w:ind w:left="121" w:right="0" w:firstLine="0"/>
        <w:jc w:val="left"/>
        <w:rPr>
          <w:i/>
          <w:sz w:val="15"/>
        </w:rPr>
      </w:pPr>
      <w:r>
        <w:rPr>
          <w:i/>
          <w:color w:val="343434"/>
          <w:sz w:val="15"/>
        </w:rPr>
        <w:t>Mailing</w:t>
      </w:r>
      <w:r>
        <w:rPr>
          <w:i/>
          <w:color w:val="343434"/>
          <w:spacing w:val="8"/>
          <w:sz w:val="15"/>
        </w:rPr>
        <w:t> </w:t>
      </w:r>
      <w:r>
        <w:rPr>
          <w:i/>
          <w:color w:val="343434"/>
          <w:spacing w:val="-2"/>
          <w:sz w:val="15"/>
        </w:rPr>
        <w:t>Address:</w:t>
      </w:r>
    </w:p>
    <w:p>
      <w:pPr>
        <w:spacing w:before="0"/>
        <w:ind w:left="126" w:right="0" w:firstLine="2"/>
        <w:jc w:val="left"/>
        <w:rPr>
          <w:sz w:val="15"/>
        </w:rPr>
      </w:pPr>
      <w:r>
        <w:rPr>
          <w:color w:val="343434"/>
          <w:sz w:val="15"/>
        </w:rPr>
        <w:t>NC</w:t>
      </w:r>
      <w:r>
        <w:rPr>
          <w:color w:val="343434"/>
          <w:spacing w:val="-10"/>
          <w:sz w:val="15"/>
        </w:rPr>
        <w:t> </w:t>
      </w:r>
      <w:r>
        <w:rPr>
          <w:color w:val="343434"/>
          <w:sz w:val="15"/>
        </w:rPr>
        <w:t>DEPARTMENT</w:t>
      </w:r>
      <w:r>
        <w:rPr>
          <w:color w:val="343434"/>
          <w:spacing w:val="-4"/>
          <w:sz w:val="15"/>
        </w:rPr>
        <w:t> </w:t>
      </w:r>
      <w:r>
        <w:rPr>
          <w:color w:val="343434"/>
          <w:sz w:val="15"/>
        </w:rPr>
        <w:t>OF</w:t>
      </w:r>
      <w:r>
        <w:rPr>
          <w:color w:val="343434"/>
          <w:spacing w:val="-11"/>
          <w:sz w:val="15"/>
        </w:rPr>
        <w:t> </w:t>
      </w:r>
      <w:r>
        <w:rPr>
          <w:color w:val="484848"/>
          <w:sz w:val="15"/>
        </w:rPr>
        <w:t>TRANSPORTATION</w:t>
      </w:r>
      <w:r>
        <w:rPr>
          <w:color w:val="484848"/>
          <w:spacing w:val="40"/>
          <w:sz w:val="15"/>
        </w:rPr>
        <w:t> </w:t>
      </w:r>
      <w:r>
        <w:rPr>
          <w:color w:val="343434"/>
          <w:sz w:val="15"/>
        </w:rPr>
        <w:t>OFFICE OF THE SECRETARY</w:t>
      </w:r>
    </w:p>
    <w:p>
      <w:pPr>
        <w:spacing w:line="169" w:lineRule="exact" w:before="0"/>
        <w:ind w:left="128" w:right="0" w:firstLine="0"/>
        <w:jc w:val="left"/>
        <w:rPr>
          <w:sz w:val="15"/>
        </w:rPr>
      </w:pPr>
      <w:r>
        <w:rPr>
          <w:color w:val="343434"/>
          <w:sz w:val="15"/>
        </w:rPr>
        <w:t>1501</w:t>
      </w:r>
      <w:r>
        <w:rPr>
          <w:color w:val="343434"/>
          <w:spacing w:val="-3"/>
          <w:sz w:val="15"/>
        </w:rPr>
        <w:t> </w:t>
      </w:r>
      <w:r>
        <w:rPr>
          <w:color w:val="343434"/>
          <w:sz w:val="15"/>
        </w:rPr>
        <w:t>MAIL</w:t>
      </w:r>
      <w:r>
        <w:rPr>
          <w:color w:val="343434"/>
          <w:spacing w:val="-7"/>
          <w:sz w:val="15"/>
        </w:rPr>
        <w:t> </w:t>
      </w:r>
      <w:r>
        <w:rPr>
          <w:color w:val="343434"/>
          <w:sz w:val="15"/>
        </w:rPr>
        <w:t>SERVICE</w:t>
      </w:r>
      <w:r>
        <w:rPr>
          <w:color w:val="343434"/>
          <w:spacing w:val="2"/>
          <w:sz w:val="15"/>
        </w:rPr>
        <w:t> </w:t>
      </w:r>
      <w:r>
        <w:rPr>
          <w:color w:val="343434"/>
          <w:spacing w:val="-2"/>
          <w:sz w:val="15"/>
        </w:rPr>
        <w:t>CENTER</w:t>
      </w:r>
    </w:p>
    <w:p>
      <w:pPr>
        <w:spacing w:before="1"/>
        <w:ind w:left="129" w:right="0" w:firstLine="0"/>
        <w:jc w:val="left"/>
        <w:rPr>
          <w:sz w:val="15"/>
        </w:rPr>
      </w:pPr>
      <w:r>
        <w:rPr>
          <w:color w:val="343434"/>
          <w:sz w:val="15"/>
        </w:rPr>
        <w:t>RALEIGH,</w:t>
      </w:r>
      <w:r>
        <w:rPr>
          <w:color w:val="343434"/>
          <w:spacing w:val="-3"/>
          <w:sz w:val="15"/>
        </w:rPr>
        <w:t> </w:t>
      </w:r>
      <w:r>
        <w:rPr>
          <w:color w:val="343434"/>
          <w:sz w:val="15"/>
        </w:rPr>
        <w:t>NORTH</w:t>
      </w:r>
      <w:r>
        <w:rPr>
          <w:color w:val="343434"/>
          <w:spacing w:val="-6"/>
          <w:sz w:val="15"/>
        </w:rPr>
        <w:t> </w:t>
      </w:r>
      <w:r>
        <w:rPr>
          <w:color w:val="343434"/>
          <w:sz w:val="15"/>
        </w:rPr>
        <w:t>CAROLINA</w:t>
      </w:r>
      <w:r>
        <w:rPr>
          <w:color w:val="343434"/>
          <w:spacing w:val="28"/>
          <w:sz w:val="15"/>
        </w:rPr>
        <w:t> </w:t>
      </w:r>
      <w:r>
        <w:rPr>
          <w:color w:val="484848"/>
          <w:sz w:val="15"/>
        </w:rPr>
        <w:t>27699-</w:t>
      </w:r>
      <w:r>
        <w:rPr>
          <w:color w:val="484848"/>
          <w:spacing w:val="-4"/>
          <w:sz w:val="15"/>
        </w:rPr>
        <w:t>1501</w:t>
      </w:r>
    </w:p>
    <w:p>
      <w:pPr>
        <w:spacing w:line="166" w:lineRule="exact" w:before="0"/>
        <w:ind w:left="81" w:right="19" w:firstLine="0"/>
        <w:jc w:val="center"/>
        <w:rPr>
          <w:sz w:val="15"/>
        </w:rPr>
      </w:pPr>
      <w:r>
        <w:rPr/>
        <w:br w:type="column"/>
      </w:r>
      <w:r>
        <w:rPr>
          <w:i/>
          <w:color w:val="343434"/>
          <w:sz w:val="15"/>
        </w:rPr>
        <w:t>Telephone:</w:t>
      </w:r>
      <w:r>
        <w:rPr>
          <w:i/>
          <w:color w:val="343434"/>
          <w:spacing w:val="-4"/>
          <w:sz w:val="15"/>
        </w:rPr>
        <w:t> </w:t>
      </w:r>
      <w:r>
        <w:rPr>
          <w:color w:val="343434"/>
          <w:sz w:val="15"/>
        </w:rPr>
        <w:t>919-707-</w:t>
      </w:r>
      <w:r>
        <w:rPr>
          <w:color w:val="343434"/>
          <w:spacing w:val="-4"/>
          <w:sz w:val="15"/>
        </w:rPr>
        <w:t>2800</w:t>
      </w:r>
    </w:p>
    <w:p>
      <w:pPr>
        <w:spacing w:before="0"/>
        <w:ind w:left="81" w:right="19" w:firstLine="0"/>
        <w:jc w:val="center"/>
        <w:rPr>
          <w:sz w:val="15"/>
        </w:rPr>
      </w:pPr>
      <w:r>
        <w:rPr>
          <w:i/>
          <w:color w:val="484848"/>
          <w:spacing w:val="-2"/>
          <w:sz w:val="15"/>
        </w:rPr>
        <w:t>Fax:</w:t>
      </w:r>
      <w:r>
        <w:rPr>
          <w:i/>
          <w:color w:val="484848"/>
          <w:spacing w:val="13"/>
          <w:sz w:val="15"/>
        </w:rPr>
        <w:t> </w:t>
      </w:r>
      <w:r>
        <w:rPr>
          <w:color w:val="343434"/>
          <w:spacing w:val="-2"/>
          <w:sz w:val="15"/>
        </w:rPr>
        <w:t>919-733-</w:t>
      </w:r>
      <w:r>
        <w:rPr>
          <w:color w:val="343434"/>
          <w:spacing w:val="-4"/>
          <w:sz w:val="15"/>
        </w:rPr>
        <w:t>9150</w:t>
      </w:r>
    </w:p>
    <w:p>
      <w:pPr>
        <w:spacing w:before="1"/>
        <w:ind w:left="81" w:right="0" w:firstLine="0"/>
        <w:jc w:val="center"/>
        <w:rPr>
          <w:sz w:val="15"/>
        </w:rPr>
      </w:pPr>
      <w:r>
        <w:rPr>
          <w:i/>
          <w:color w:val="343434"/>
          <w:sz w:val="15"/>
        </w:rPr>
        <w:t>Customer</w:t>
      </w:r>
      <w:r>
        <w:rPr>
          <w:i/>
          <w:color w:val="343434"/>
          <w:spacing w:val="8"/>
          <w:sz w:val="15"/>
        </w:rPr>
        <w:t> </w:t>
      </w:r>
      <w:r>
        <w:rPr>
          <w:i/>
          <w:color w:val="343434"/>
          <w:sz w:val="15"/>
        </w:rPr>
        <w:t>Service:</w:t>
      </w:r>
      <w:r>
        <w:rPr>
          <w:i/>
          <w:color w:val="343434"/>
          <w:spacing w:val="53"/>
          <w:sz w:val="15"/>
        </w:rPr>
        <w:t> </w:t>
      </w:r>
      <w:r>
        <w:rPr>
          <w:color w:val="343434"/>
          <w:sz w:val="15"/>
        </w:rPr>
        <w:t>l-877-368-</w:t>
      </w:r>
      <w:r>
        <w:rPr>
          <w:color w:val="343434"/>
          <w:spacing w:val="-4"/>
          <w:sz w:val="15"/>
        </w:rPr>
        <w:t>4968</w:t>
      </w:r>
    </w:p>
    <w:p>
      <w:pPr>
        <w:pStyle w:val="BodyText"/>
        <w:spacing w:before="73"/>
        <w:rPr>
          <w:sz w:val="15"/>
        </w:rPr>
      </w:pPr>
    </w:p>
    <w:p>
      <w:pPr>
        <w:spacing w:before="0"/>
        <w:ind w:left="81" w:right="20" w:firstLine="0"/>
        <w:jc w:val="center"/>
        <w:rPr>
          <w:sz w:val="15"/>
        </w:rPr>
      </w:pPr>
      <w:r>
        <w:rPr>
          <w:i/>
          <w:color w:val="484848"/>
          <w:sz w:val="15"/>
        </w:rPr>
        <w:t>Website:</w:t>
      </w:r>
      <w:r>
        <w:rPr>
          <w:i/>
          <w:color w:val="484848"/>
          <w:spacing w:val="2"/>
          <w:sz w:val="15"/>
        </w:rPr>
        <w:t> </w:t>
      </w:r>
      <w:r>
        <w:rPr>
          <w:color w:val="343434"/>
          <w:spacing w:val="-2"/>
          <w:sz w:val="15"/>
        </w:rPr>
        <w:t>ncdot.gov</w:t>
      </w:r>
    </w:p>
    <w:p>
      <w:pPr>
        <w:spacing w:line="237" w:lineRule="auto" w:before="0"/>
        <w:ind w:left="121" w:right="350" w:firstLine="1925"/>
        <w:jc w:val="right"/>
        <w:rPr>
          <w:sz w:val="15"/>
        </w:rPr>
      </w:pPr>
      <w:r>
        <w:rPr/>
        <w:br w:type="column"/>
      </w:r>
      <w:r>
        <w:rPr>
          <w:i/>
          <w:color w:val="343434"/>
          <w:spacing w:val="-2"/>
          <w:sz w:val="15"/>
        </w:rPr>
        <w:t>Location:</w:t>
      </w:r>
      <w:r>
        <w:rPr>
          <w:i/>
          <w:color w:val="343434"/>
          <w:spacing w:val="40"/>
          <w:sz w:val="15"/>
        </w:rPr>
        <w:t> </w:t>
      </w:r>
      <w:r>
        <w:rPr>
          <w:color w:val="343434"/>
          <w:sz w:val="15"/>
        </w:rPr>
        <w:t>I SOUTH WILMINGTON STREET</w:t>
      </w:r>
      <w:r>
        <w:rPr>
          <w:color w:val="343434"/>
          <w:spacing w:val="40"/>
          <w:sz w:val="15"/>
        </w:rPr>
        <w:t> </w:t>
      </w:r>
      <w:r>
        <w:rPr>
          <w:color w:val="343434"/>
          <w:sz w:val="15"/>
        </w:rPr>
        <w:t>RALEIGH,</w:t>
      </w:r>
      <w:r>
        <w:rPr>
          <w:color w:val="343434"/>
          <w:spacing w:val="-2"/>
          <w:sz w:val="15"/>
        </w:rPr>
        <w:t> </w:t>
      </w:r>
      <w:r>
        <w:rPr>
          <w:color w:val="343434"/>
          <w:sz w:val="15"/>
        </w:rPr>
        <w:t>NORTH</w:t>
      </w:r>
      <w:r>
        <w:rPr>
          <w:color w:val="343434"/>
          <w:spacing w:val="-6"/>
          <w:sz w:val="15"/>
        </w:rPr>
        <w:t> </w:t>
      </w:r>
      <w:r>
        <w:rPr>
          <w:color w:val="343434"/>
          <w:sz w:val="15"/>
        </w:rPr>
        <w:t>CAROLINA</w:t>
      </w:r>
      <w:r>
        <w:rPr>
          <w:color w:val="343434"/>
          <w:spacing w:val="36"/>
          <w:sz w:val="15"/>
        </w:rPr>
        <w:t> </w:t>
      </w:r>
      <w:r>
        <w:rPr>
          <w:color w:val="343434"/>
          <w:spacing w:val="-2"/>
          <w:sz w:val="15"/>
        </w:rPr>
        <w:t>27601</w:t>
      </w:r>
    </w:p>
    <w:sectPr>
      <w:type w:val="continuous"/>
      <w:pgSz w:w="12240" w:h="15840"/>
      <w:pgMar w:top="880" w:bottom="280" w:left="1200" w:right="1020"/>
      <w:cols w:num="3" w:equalWidth="0">
        <w:col w:w="3044" w:space="576"/>
        <w:col w:w="2336" w:space="1075"/>
        <w:col w:w="298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95" w:hanging="190"/>
        <w:jc w:val="left"/>
      </w:pPr>
      <w:rPr>
        <w:rFonts w:hint="default" w:ascii="Times New Roman" w:hAnsi="Times New Roman" w:eastAsia="Times New Roman" w:cs="Times New Roman"/>
        <w:b w:val="0"/>
        <w:bCs w:val="0"/>
        <w:i w:val="0"/>
        <w:iCs w:val="0"/>
        <w:color w:val="343434"/>
        <w:spacing w:val="0"/>
        <w:w w:val="107"/>
        <w:sz w:val="12"/>
        <w:szCs w:val="12"/>
        <w:lang w:val="en-US" w:eastAsia="en-US" w:bidi="ar-SA"/>
      </w:rPr>
    </w:lvl>
    <w:lvl w:ilvl="1">
      <w:start w:val="0"/>
      <w:numFmt w:val="bullet"/>
      <w:lvlText w:val="•"/>
      <w:lvlJc w:val="left"/>
      <w:pPr>
        <w:ind w:left="1272" w:hanging="190"/>
      </w:pPr>
      <w:rPr>
        <w:rFonts w:hint="default"/>
        <w:lang w:val="en-US" w:eastAsia="en-US" w:bidi="ar-SA"/>
      </w:rPr>
    </w:lvl>
    <w:lvl w:ilvl="2">
      <w:start w:val="0"/>
      <w:numFmt w:val="bullet"/>
      <w:lvlText w:val="•"/>
      <w:lvlJc w:val="left"/>
      <w:pPr>
        <w:ind w:left="2244" w:hanging="190"/>
      </w:pPr>
      <w:rPr>
        <w:rFonts w:hint="default"/>
        <w:lang w:val="en-US" w:eastAsia="en-US" w:bidi="ar-SA"/>
      </w:rPr>
    </w:lvl>
    <w:lvl w:ilvl="3">
      <w:start w:val="0"/>
      <w:numFmt w:val="bullet"/>
      <w:lvlText w:val="•"/>
      <w:lvlJc w:val="left"/>
      <w:pPr>
        <w:ind w:left="3216" w:hanging="190"/>
      </w:pPr>
      <w:rPr>
        <w:rFonts w:hint="default"/>
        <w:lang w:val="en-US" w:eastAsia="en-US" w:bidi="ar-SA"/>
      </w:rPr>
    </w:lvl>
    <w:lvl w:ilvl="4">
      <w:start w:val="0"/>
      <w:numFmt w:val="bullet"/>
      <w:lvlText w:val="•"/>
      <w:lvlJc w:val="left"/>
      <w:pPr>
        <w:ind w:left="4188" w:hanging="190"/>
      </w:pPr>
      <w:rPr>
        <w:rFonts w:hint="default"/>
        <w:lang w:val="en-US" w:eastAsia="en-US" w:bidi="ar-SA"/>
      </w:rPr>
    </w:lvl>
    <w:lvl w:ilvl="5">
      <w:start w:val="0"/>
      <w:numFmt w:val="bullet"/>
      <w:lvlText w:val="•"/>
      <w:lvlJc w:val="left"/>
      <w:pPr>
        <w:ind w:left="5160" w:hanging="190"/>
      </w:pPr>
      <w:rPr>
        <w:rFonts w:hint="default"/>
        <w:lang w:val="en-US" w:eastAsia="en-US" w:bidi="ar-SA"/>
      </w:rPr>
    </w:lvl>
    <w:lvl w:ilvl="6">
      <w:start w:val="0"/>
      <w:numFmt w:val="bullet"/>
      <w:lvlText w:val="•"/>
      <w:lvlJc w:val="left"/>
      <w:pPr>
        <w:ind w:left="6132" w:hanging="190"/>
      </w:pPr>
      <w:rPr>
        <w:rFonts w:hint="default"/>
        <w:lang w:val="en-US" w:eastAsia="en-US" w:bidi="ar-SA"/>
      </w:rPr>
    </w:lvl>
    <w:lvl w:ilvl="7">
      <w:start w:val="0"/>
      <w:numFmt w:val="bullet"/>
      <w:lvlText w:val="•"/>
      <w:lvlJc w:val="left"/>
      <w:pPr>
        <w:ind w:left="7104" w:hanging="190"/>
      </w:pPr>
      <w:rPr>
        <w:rFonts w:hint="default"/>
        <w:lang w:val="en-US" w:eastAsia="en-US" w:bidi="ar-SA"/>
      </w:rPr>
    </w:lvl>
    <w:lvl w:ilvl="8">
      <w:start w:val="0"/>
      <w:numFmt w:val="bullet"/>
      <w:lvlText w:val="•"/>
      <w:lvlJc w:val="left"/>
      <w:pPr>
        <w:ind w:left="8076" w:hanging="190"/>
      </w:pPr>
      <w:rPr>
        <w:rFonts w:hint="default"/>
        <w:lang w:val="en-US" w:eastAsia="en-US" w:bidi="ar-SA"/>
      </w:rPr>
    </w:lvl>
  </w:abstractNum>
  <w:abstractNum w:abstractNumId="0">
    <w:multiLevelType w:val="hybridMultilevel"/>
    <w:lvl w:ilvl="0">
      <w:start w:val="0"/>
      <w:numFmt w:val="bullet"/>
      <w:lvlText w:val="•"/>
      <w:lvlJc w:val="left"/>
      <w:pPr>
        <w:ind w:left="411" w:hanging="268"/>
      </w:pPr>
      <w:rPr>
        <w:rFonts w:hint="default" w:ascii="Times New Roman" w:hAnsi="Times New Roman" w:eastAsia="Times New Roman" w:cs="Times New Roman"/>
        <w:b w:val="0"/>
        <w:bCs w:val="0"/>
        <w:i w:val="0"/>
        <w:iCs w:val="0"/>
        <w:color w:val="343434"/>
        <w:spacing w:val="0"/>
        <w:w w:val="99"/>
        <w:sz w:val="21"/>
        <w:szCs w:val="21"/>
        <w:lang w:val="en-US" w:eastAsia="en-US" w:bidi="ar-SA"/>
      </w:rPr>
    </w:lvl>
    <w:lvl w:ilvl="1">
      <w:start w:val="0"/>
      <w:numFmt w:val="bullet"/>
      <w:lvlText w:val="•"/>
      <w:lvlJc w:val="left"/>
      <w:pPr>
        <w:ind w:left="1380" w:hanging="268"/>
      </w:pPr>
      <w:rPr>
        <w:rFonts w:hint="default"/>
        <w:lang w:val="en-US" w:eastAsia="en-US" w:bidi="ar-SA"/>
      </w:rPr>
    </w:lvl>
    <w:lvl w:ilvl="2">
      <w:start w:val="0"/>
      <w:numFmt w:val="bullet"/>
      <w:lvlText w:val="•"/>
      <w:lvlJc w:val="left"/>
      <w:pPr>
        <w:ind w:left="2340" w:hanging="268"/>
      </w:pPr>
      <w:rPr>
        <w:rFonts w:hint="default"/>
        <w:lang w:val="en-US" w:eastAsia="en-US" w:bidi="ar-SA"/>
      </w:rPr>
    </w:lvl>
    <w:lvl w:ilvl="3">
      <w:start w:val="0"/>
      <w:numFmt w:val="bullet"/>
      <w:lvlText w:val="•"/>
      <w:lvlJc w:val="left"/>
      <w:pPr>
        <w:ind w:left="3300" w:hanging="268"/>
      </w:pPr>
      <w:rPr>
        <w:rFonts w:hint="default"/>
        <w:lang w:val="en-US" w:eastAsia="en-US" w:bidi="ar-SA"/>
      </w:rPr>
    </w:lvl>
    <w:lvl w:ilvl="4">
      <w:start w:val="0"/>
      <w:numFmt w:val="bullet"/>
      <w:lvlText w:val="•"/>
      <w:lvlJc w:val="left"/>
      <w:pPr>
        <w:ind w:left="4260" w:hanging="268"/>
      </w:pPr>
      <w:rPr>
        <w:rFonts w:hint="default"/>
        <w:lang w:val="en-US" w:eastAsia="en-US" w:bidi="ar-SA"/>
      </w:rPr>
    </w:lvl>
    <w:lvl w:ilvl="5">
      <w:start w:val="0"/>
      <w:numFmt w:val="bullet"/>
      <w:lvlText w:val="•"/>
      <w:lvlJc w:val="left"/>
      <w:pPr>
        <w:ind w:left="5220" w:hanging="268"/>
      </w:pPr>
      <w:rPr>
        <w:rFonts w:hint="default"/>
        <w:lang w:val="en-US" w:eastAsia="en-US" w:bidi="ar-SA"/>
      </w:rPr>
    </w:lvl>
    <w:lvl w:ilvl="6">
      <w:start w:val="0"/>
      <w:numFmt w:val="bullet"/>
      <w:lvlText w:val="•"/>
      <w:lvlJc w:val="left"/>
      <w:pPr>
        <w:ind w:left="6180" w:hanging="268"/>
      </w:pPr>
      <w:rPr>
        <w:rFonts w:hint="default"/>
        <w:lang w:val="en-US" w:eastAsia="en-US" w:bidi="ar-SA"/>
      </w:rPr>
    </w:lvl>
    <w:lvl w:ilvl="7">
      <w:start w:val="0"/>
      <w:numFmt w:val="bullet"/>
      <w:lvlText w:val="•"/>
      <w:lvlJc w:val="left"/>
      <w:pPr>
        <w:ind w:left="7140" w:hanging="268"/>
      </w:pPr>
      <w:rPr>
        <w:rFonts w:hint="default"/>
        <w:lang w:val="en-US" w:eastAsia="en-US" w:bidi="ar-SA"/>
      </w:rPr>
    </w:lvl>
    <w:lvl w:ilvl="8">
      <w:start w:val="0"/>
      <w:numFmt w:val="bullet"/>
      <w:lvlText w:val="•"/>
      <w:lvlJc w:val="left"/>
      <w:pPr>
        <w:ind w:left="8100" w:hanging="26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Title" w:type="paragraph">
    <w:name w:val="Title"/>
    <w:basedOn w:val="Normal"/>
    <w:uiPriority w:val="1"/>
    <w:qFormat/>
    <w:pPr>
      <w:spacing w:before="48"/>
      <w:ind w:left="48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51"/>
      <w:ind w:left="410" w:hanging="26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hyperlink" Target="mailto:titlevi@ncdot.gov"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CDOT Document" ma:contentTypeID="0x01010072792147323B458FBAC4BC3C00C4309200F400D73450DEFB4B94EF7D42BA18E2CB" ma:contentTypeVersion="36" ma:contentTypeDescription="This content type is based on the Document content type, but is specific to NCDOT documents." ma:contentTypeScope="" ma:versionID="c975bc4c78485bcd25b020df6530ca26">
  <xsd:schema xmlns:xsd="http://www.w3.org/2001/XMLSchema" xmlns:xs="http://www.w3.org/2001/XMLSchema" xmlns:p="http://schemas.microsoft.com/office/2006/metadata/properties" xmlns:ns2="bfeb223c-9bdf-4244-8b67-a57dd7ff9ffe" xmlns:ns3="11b6560b-bc2e-408a-9c9c-b29785505715" xmlns:ns4="084f7c45-40c1-4552-b9db-b0297b44ff26" xmlns:ns5="fb791b3d-cb3f-4b07-b050-df70041915da" targetNamespace="http://schemas.microsoft.com/office/2006/metadata/properties" ma:root="true" ma:fieldsID="ff517bc9c1472a358872e1f95a53b9ca" ns2:_="" ns3:_="" ns4:_="" ns5:_="">
    <xsd:import namespace="bfeb223c-9bdf-4244-8b67-a57dd7ff9ffe"/>
    <xsd:import namespace="11b6560b-bc2e-408a-9c9c-b29785505715"/>
    <xsd:import namespace="084f7c45-40c1-4552-b9db-b0297b44ff26"/>
    <xsd:import namespace="fb791b3d-cb3f-4b07-b050-df70041915da"/>
    <xsd:element name="properties">
      <xsd:complexType>
        <xsd:sequence>
          <xsd:element name="documentManagement">
            <xsd:complexType>
              <xsd:all>
                <xsd:element ref="ns2:RR_Project" minOccurs="0"/>
                <xsd:element ref="ns2:RR_Program" minOccurs="0"/>
                <xsd:element ref="ns2:RR_UniqueID" minOccurs="0"/>
                <xsd:element ref="ns2:RR_Summary" minOccurs="0"/>
                <xsd:element ref="ns2:RR_PublishedDate"/>
                <xsd:element ref="ns2:RR_SortOrder" minOccurs="0"/>
                <xsd:element ref="ns2:RR_LinkOpenOption" minOccurs="0"/>
                <xsd:element ref="ns3:RR_RegionTaxHTField0" minOccurs="0"/>
                <xsd:element ref="ns3:RR_DivisionTaxHTField0" minOccurs="0"/>
                <xsd:element ref="ns4:TaxCatchAll" minOccurs="0"/>
                <xsd:element ref="ns2:RR_MediaType"/>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223c-9bdf-4244-8b67-a57dd7ff9ffe" elementFormDefault="qualified">
    <xsd:import namespace="http://schemas.microsoft.com/office/2006/documentManagement/types"/>
    <xsd:import namespace="http://schemas.microsoft.com/office/infopath/2007/PartnerControls"/>
    <xsd:element name="RR_Project" ma:index="2" nillable="true" ma:displayName="Project" ma:internalName="RR_Project" ma:readOnly="false">
      <xsd:simpleType>
        <xsd:restriction base="dms:Text"/>
      </xsd:simpleType>
    </xsd:element>
    <xsd:element name="RR_Program" ma:index="3" nillable="true" ma:displayName="Program" ma:internalName="RR_Program" ma:readOnly="false">
      <xsd:simpleType>
        <xsd:restriction base="dms:Text"/>
      </xsd:simpleType>
    </xsd:element>
    <xsd:element name="RR_UniqueID" ma:index="4" nillable="true" ma:displayName="Unique ID" ma:internalName="RR_UniqueID" ma:readOnly="false">
      <xsd:simpleType>
        <xsd:restriction base="dms:Text"/>
      </xsd:simpleType>
    </xsd:element>
    <xsd:element name="RR_Summary" ma:index="5" nillable="true" ma:displayName="Summary" ma:internalName="RR_Summary" ma:readOnly="false">
      <xsd:simpleType>
        <xsd:restriction base="dms:Note">
          <xsd:maxLength value="255"/>
        </xsd:restriction>
      </xsd:simpleType>
    </xsd:element>
    <xsd:element name="RR_PublishedDate" ma:index="6" ma:displayName="Published Date" ma:format="DateOnly" ma:internalName="RR_PublishedDate" ma:readOnly="false">
      <xsd:simpleType>
        <xsd:restriction base="dms:DateTime"/>
      </xsd:simpleType>
    </xsd:element>
    <xsd:element name="RR_SortOrder" ma:index="7" nillable="true" ma:displayName="Sort Order" ma:internalName="RR_SortOrder" ma:readOnly="false" ma:percentage="FALSE">
      <xsd:simpleType>
        <xsd:restriction base="dms:Number"/>
      </xsd:simpleType>
    </xsd:element>
    <xsd:element name="RR_LinkOpenOption" ma:index="10" nillable="true" ma:displayName="Link Open Option" ma:default="Same Tab" ma:format="Dropdown" ma:internalName="RR_LinkOpenOption" ma:readOnly="false">
      <xsd:simpleType>
        <xsd:restriction base="dms:Choice">
          <xsd:enumeration value="Same Tab"/>
          <xsd:enumeration value="New Tab"/>
        </xsd:restriction>
      </xsd:simpleType>
    </xsd:element>
    <xsd:element name="RR_MediaType" ma:index="20" ma:displayName="Media Type" ma:default="PDF" ma:format="Dropdown" ma:internalName="RR_MediaType" ma:readOnly="false">
      <xsd:simpleType>
        <xsd:restriction base="dms:Choice">
          <xsd:enumeration value="CONNECT"/>
          <xsd:enumeration value="DOC"/>
          <xsd:enumeration value="MP3"/>
          <xsd:enumeration value="PDF"/>
          <xsd:enumeration value="PHOTO"/>
          <xsd:enumeration value="PPT"/>
          <xsd:enumeration value="TEXT"/>
          <xsd:enumeration value="WEB"/>
          <xsd:enumeration value="XLS"/>
          <xsd:enumeration value="ZIP"/>
          <xsd:enumeration value="Audio"/>
          <xsd:enumeration value="Connect NCDOT"/>
          <xsd:enumeration value="Excel"/>
          <xsd:enumeration value="Photo"/>
          <xsd:enumeration value="PowerPoint"/>
          <xsd:enumeration value="Text"/>
          <xsd:enumeration value="Video"/>
          <xsd:enumeration value="Webpage"/>
          <xsd:enumeration value="Word"/>
          <xsd:enumeration value="Zip"/>
        </xsd:restriction>
      </xsd:simpleType>
    </xsd:element>
  </xsd:schema>
  <xsd:schema xmlns:xsd="http://www.w3.org/2001/XMLSchema" xmlns:xs="http://www.w3.org/2001/XMLSchema" xmlns:dms="http://schemas.microsoft.com/office/2006/documentManagement/types" xmlns:pc="http://schemas.microsoft.com/office/infopath/2007/PartnerControls" targetNamespace="11b6560b-bc2e-408a-9c9c-b29785505715" elementFormDefault="qualified">
    <xsd:import namespace="http://schemas.microsoft.com/office/2006/documentManagement/types"/>
    <xsd:import namespace="http://schemas.microsoft.com/office/infopath/2007/PartnerControls"/>
    <xsd:element name="RR_RegionTaxHTField0" ma:index="16" nillable="true" ma:taxonomy="true" ma:internalName="RR_RegionTaxHTField0" ma:taxonomyFieldName="RR_Region" ma:displayName="Region" ma:default="" ma:fieldId="{be91d165-67da-4dcd-841c-076231814fca}" ma:taxonomyMulti="true" ma:sspId="1c2b4ff8-f8c2-4c26-a310-9da29bd12355" ma:termSetId="b11cfb00-74c6-4290-a537-a48f8ab7a4b9" ma:anchorId="00000000-0000-0000-0000-000000000000" ma:open="false" ma:isKeyword="false">
      <xsd:complexType>
        <xsd:sequence>
          <xsd:element ref="pc:Terms" minOccurs="0" maxOccurs="1"/>
        </xsd:sequence>
      </xsd:complexType>
    </xsd:element>
    <xsd:element name="RR_DivisionTaxHTField0" ma:index="18" nillable="true" ma:taxonomy="true" ma:internalName="RR_DivisionTaxHTField0" ma:taxonomyFieldName="RR_Division" ma:displayName="Division" ma:default="" ma:fieldId="{d599c0e8-8c43-45d3-9f22-79b2bc4ecf73}" ma:taxonomyMulti="true" ma:sspId="1c2b4ff8-f8c2-4c26-a310-9da29bd12355" ma:termSetId="d3b7fa0e-1e78-4b7b-8908-864ba93d83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f7c45-40c1-4552-b9db-b0297b44ff2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2c9a06-fc22-44a1-b12e-05f1b1e61f56}" ma:internalName="TaxCatchAll" ma:showField="CatchAllData" ma:web="c6b37525-8408-4f3a-80de-23929e65ab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791b3d-cb3f-4b07-b050-df70041915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R_UniqueID xmlns="bfeb223c-9bdf-4244-8b67-a57dd7ff9ffe">PolicesRegs_TitleVI, Docs</RR_UniqueID>
    <RR_Program xmlns="bfeb223c-9bdf-4244-8b67-a57dd7ff9ffe" xsi:nil="true"/>
    <RR_LinkOpenOption xmlns="bfeb223c-9bdf-4244-8b67-a57dd7ff9ffe">New Tab</RR_LinkOpenOption>
    <RR_Summary xmlns="bfeb223c-9bdf-4244-8b67-a57dd7ff9ffe" xsi:nil="true"/>
    <RR_Project xmlns="bfeb223c-9bdf-4244-8b67-a57dd7ff9ffe" xsi:nil="true"/>
    <RR_MediaType xmlns="bfeb223c-9bdf-4244-8b67-a57dd7ff9ffe">Word</RR_MediaType>
    <RR_PublishedDate xmlns="bfeb223c-9bdf-4244-8b67-a57dd7ff9ffe">2024-09-03T04:00:00+00:00</RR_PublishedDate>
    <RR_SortOrder xmlns="bfeb223c-9bdf-4244-8b67-a57dd7ff9ffe">250</RR_SortOrder>
    <TaxCatchAll xmlns="084f7c45-40c1-4552-b9db-b0297b44ff26"/>
    <RR_DivisionTaxHTField0 xmlns="11b6560b-bc2e-408a-9c9c-b29785505715">
      <Terms xmlns="http://schemas.microsoft.com/office/infopath/2007/PartnerControls"/>
    </RR_DivisionTaxHTField0>
    <RR_RegionTaxHTField0 xmlns="11b6560b-bc2e-408a-9c9c-b29785505715">
      <Terms xmlns="http://schemas.microsoft.com/office/infopath/2007/PartnerControls"/>
    </RR_RegionTaxHTField0>
  </documentManagement>
</p:properties>
</file>

<file path=customXml/item4.xml><?xml version="1.0" encoding="utf-8"?>
<?mso-contentType ?>
<SharedContentType xmlns="Microsoft.SharePoint.Taxonomy.ContentTypeSync" SourceId="08b41e7c-c43c-4d4d-80db-2abc7e7004e9" ContentTypeId="0x0101" PreviousValue="false"/>
</file>

<file path=customXml/itemProps1.xml><?xml version="1.0" encoding="utf-8"?>
<ds:datastoreItem xmlns:ds="http://schemas.openxmlformats.org/officeDocument/2006/customXml" ds:itemID="{E021DEEA-F34E-4089-BAEA-35C2E14B408E}"/>
</file>

<file path=customXml/itemProps2.xml><?xml version="1.0" encoding="utf-8"?>
<ds:datastoreItem xmlns:ds="http://schemas.openxmlformats.org/officeDocument/2006/customXml" ds:itemID="{C61FE573-9E61-4AFA-8373-7A648BABCA68}"/>
</file>

<file path=customXml/itemProps3.xml><?xml version="1.0" encoding="utf-8"?>
<ds:datastoreItem xmlns:ds="http://schemas.openxmlformats.org/officeDocument/2006/customXml" ds:itemID="{00D81C58-B00F-4D66-9800-521C4D7960BF}"/>
</file>

<file path=customXml/itemProps4.xml><?xml version="1.0" encoding="utf-8"?>
<ds:datastoreItem xmlns:ds="http://schemas.openxmlformats.org/officeDocument/2006/customXml" ds:itemID="{1CA52492-16EA-4C09-952A-07D9C9D7EA7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 Nondiscrimination Policy Statement</dc:title>
  <dcterms:created xsi:type="dcterms:W3CDTF">2024-09-03T20:08:18Z</dcterms:created>
  <dcterms:modified xsi:type="dcterms:W3CDTF">2024-09-03T20:08:18Z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KM_C750i</vt:lpwstr>
  </property>
  <property fmtid="{D5CDD505-2E9C-101B-9397-08002B2CF9AE}" pid="4" name="LastSaved">
    <vt:filetime>2024-09-03T00:00:00Z</vt:filetime>
  </property>
  <property fmtid="{D5CDD505-2E9C-101B-9397-08002B2CF9AE}" pid="5" name="Producer">
    <vt:lpwstr>KONICA MINOLTA bizhub C750i</vt:lpwstr>
  </property>
  <property fmtid="{D5CDD505-2E9C-101B-9397-08002B2CF9AE}" pid="6" name="ContentTypeId">
    <vt:lpwstr>0x01010072792147323B458FBAC4BC3C00C4309200F400D73450DEFB4B94EF7D42BA18E2CB</vt:lpwstr>
  </property>
  <property fmtid="{D5CDD505-2E9C-101B-9397-08002B2CF9AE}" pid="7" name="RR_Division">
    <vt:lpwstr/>
  </property>
  <property fmtid="{D5CDD505-2E9C-101B-9397-08002B2CF9AE}" pid="8" name="RR_Region">
    <vt:lpwstr/>
  </property>
  <property fmtid="{D5CDD505-2E9C-101B-9397-08002B2CF9AE}" pid="9" name="Order">
    <vt:r8>1700</vt:r8>
  </property>
</Properties>
</file>